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94C" w:rsidRDefault="00B3394C" w:rsidP="00B3394C">
      <w:pPr>
        <w:spacing w:after="0"/>
      </w:pPr>
      <w:r>
        <w:rPr>
          <w:noProof/>
        </w:rPr>
        <w:drawing>
          <wp:anchor distT="0" distB="0" distL="114300" distR="114300" simplePos="0" relativeHeight="251660288" behindDoc="0" locked="0" layoutInCell="1" allowOverlap="1" wp14:anchorId="230AA7DD" wp14:editId="6AD69E7A">
            <wp:simplePos x="0" y="0"/>
            <wp:positionH relativeFrom="margin">
              <wp:posOffset>-387531</wp:posOffset>
            </wp:positionH>
            <wp:positionV relativeFrom="paragraph">
              <wp:posOffset>-285394</wp:posOffset>
            </wp:positionV>
            <wp:extent cx="1755499" cy="128016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5499" cy="1280160"/>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68A9C51" wp14:editId="4E9B9BC7">
                <wp:simplePos x="0" y="0"/>
                <wp:positionH relativeFrom="column">
                  <wp:posOffset>1594714</wp:posOffset>
                </wp:positionH>
                <wp:positionV relativeFrom="paragraph">
                  <wp:posOffset>-490118</wp:posOffset>
                </wp:positionV>
                <wp:extent cx="4740249" cy="848563"/>
                <wp:effectExtent l="0" t="0" r="3810" b="8890"/>
                <wp:wrapNone/>
                <wp:docPr id="2" name="Text Box 2"/>
                <wp:cNvGraphicFramePr/>
                <a:graphic xmlns:a="http://schemas.openxmlformats.org/drawingml/2006/main">
                  <a:graphicData uri="http://schemas.microsoft.com/office/word/2010/wordprocessingShape">
                    <wps:wsp>
                      <wps:cNvSpPr txBox="1"/>
                      <wps:spPr>
                        <a:xfrm>
                          <a:off x="0" y="0"/>
                          <a:ext cx="4740249" cy="848563"/>
                        </a:xfrm>
                        <a:prstGeom prst="rect">
                          <a:avLst/>
                        </a:prstGeom>
                        <a:solidFill>
                          <a:sysClr val="window" lastClr="FFFFFF"/>
                        </a:solidFill>
                        <a:ln w="6350">
                          <a:noFill/>
                        </a:ln>
                        <a:effectLst/>
                      </wps:spPr>
                      <wps:txbx>
                        <w:txbxContent>
                          <w:p w:rsidR="00B3394C" w:rsidRPr="00E256C2" w:rsidRDefault="00B3394C" w:rsidP="00B3394C">
                            <w:pPr>
                              <w:spacing w:after="0"/>
                              <w:jc w:val="center"/>
                              <w:rPr>
                                <w:rFonts w:ascii="Century Gothic" w:hAnsi="Century Gothic"/>
                                <w:b/>
                                <w:color w:val="79A400"/>
                                <w:sz w:val="28"/>
                                <w:szCs w:val="28"/>
                              </w:rPr>
                            </w:pPr>
                            <w:r w:rsidRPr="00E256C2">
                              <w:rPr>
                                <w:rFonts w:ascii="Century Gothic" w:hAnsi="Century Gothic"/>
                                <w:b/>
                                <w:color w:val="79A400"/>
                                <w:sz w:val="28"/>
                                <w:szCs w:val="28"/>
                              </w:rPr>
                              <w:t>Prayer for South Sudan</w:t>
                            </w:r>
                          </w:p>
                          <w:p w:rsidR="00B3394C" w:rsidRPr="00113862" w:rsidRDefault="00B3394C" w:rsidP="00B3394C">
                            <w:pPr>
                              <w:spacing w:after="0"/>
                              <w:jc w:val="center"/>
                              <w:rPr>
                                <w:rFonts w:ascii="Century Gothic" w:hAnsi="Century Gothic"/>
                                <w:b/>
                                <w:color w:val="CC0000"/>
                                <w:sz w:val="28"/>
                                <w:szCs w:val="28"/>
                              </w:rPr>
                            </w:pPr>
                            <w:r w:rsidRPr="00113862">
                              <w:rPr>
                                <w:rFonts w:ascii="Century Gothic" w:hAnsi="Century Gothic"/>
                                <w:b/>
                                <w:color w:val="CC0000"/>
                                <w:sz w:val="28"/>
                                <w:szCs w:val="28"/>
                              </w:rPr>
                              <w:t>Commemorating Independence Day</w:t>
                            </w:r>
                          </w:p>
                          <w:p w:rsidR="00B3394C" w:rsidRDefault="00B3394C" w:rsidP="00B3394C">
                            <w:pPr>
                              <w:spacing w:after="0"/>
                              <w:jc w:val="center"/>
                              <w:rPr>
                                <w:rFonts w:ascii="Century Gothic" w:hAnsi="Century Gothic"/>
                                <w:b/>
                                <w:sz w:val="28"/>
                                <w:szCs w:val="28"/>
                              </w:rPr>
                            </w:pPr>
                            <w:r>
                              <w:rPr>
                                <w:rFonts w:ascii="Century Gothic" w:hAnsi="Century Gothic"/>
                                <w:b/>
                                <w:sz w:val="28"/>
                                <w:szCs w:val="28"/>
                              </w:rPr>
                              <w:t>July 9</w:t>
                            </w:r>
                          </w:p>
                          <w:p w:rsidR="00B3394C" w:rsidRPr="00BB0D5D" w:rsidRDefault="00B3394C" w:rsidP="00B3394C">
                            <w:pPr>
                              <w:spacing w:after="0"/>
                              <w:jc w:val="center"/>
                              <w:rPr>
                                <w:rFonts w:ascii="Century Gothic" w:hAnsi="Century Gothic"/>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A9C51" id="_x0000_t202" coordsize="21600,21600" o:spt="202" path="m,l,21600r21600,l21600,xe">
                <v:stroke joinstyle="miter"/>
                <v:path gradientshapeok="t" o:connecttype="rect"/>
              </v:shapetype>
              <v:shape id="Text Box 2" o:spid="_x0000_s1026" type="#_x0000_t202" style="position:absolute;margin-left:125.55pt;margin-top:-38.6pt;width:373.25pt;height:6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" fillcolor="window" stroked="f" strokeweight=".5pt">
                <v:textbox>
                  <w:txbxContent>
                    <w:p w:rsidR="00B3394C" w:rsidRPr="00E256C2" w:rsidRDefault="00B3394C" w:rsidP="00B3394C">
                      <w:pPr>
                        <w:spacing w:after="0"/>
                        <w:jc w:val="center"/>
                        <w:rPr>
                          <w:rFonts w:ascii="Century Gothic" w:hAnsi="Century Gothic"/>
                          <w:b/>
                          <w:color w:val="79A400"/>
                          <w:sz w:val="28"/>
                          <w:szCs w:val="28"/>
                        </w:rPr>
                      </w:pPr>
                      <w:r w:rsidRPr="00E256C2">
                        <w:rPr>
                          <w:rFonts w:ascii="Century Gothic" w:hAnsi="Century Gothic"/>
                          <w:b/>
                          <w:color w:val="79A400"/>
                          <w:sz w:val="28"/>
                          <w:szCs w:val="28"/>
                        </w:rPr>
                        <w:t>Prayer for South Sudan</w:t>
                      </w:r>
                    </w:p>
                    <w:p w:rsidR="00B3394C" w:rsidRPr="00113862" w:rsidRDefault="00B3394C" w:rsidP="00B3394C">
                      <w:pPr>
                        <w:spacing w:after="0"/>
                        <w:jc w:val="center"/>
                        <w:rPr>
                          <w:rFonts w:ascii="Century Gothic" w:hAnsi="Century Gothic"/>
                          <w:b/>
                          <w:color w:val="CC0000"/>
                          <w:sz w:val="28"/>
                          <w:szCs w:val="28"/>
                        </w:rPr>
                      </w:pPr>
                      <w:r w:rsidRPr="00113862">
                        <w:rPr>
                          <w:rFonts w:ascii="Century Gothic" w:hAnsi="Century Gothic"/>
                          <w:b/>
                          <w:color w:val="CC0000"/>
                          <w:sz w:val="28"/>
                          <w:szCs w:val="28"/>
                        </w:rPr>
                        <w:t>Commemorating Independence Day</w:t>
                      </w:r>
                    </w:p>
                    <w:p w:rsidR="00B3394C" w:rsidRDefault="00B3394C" w:rsidP="00B3394C">
                      <w:pPr>
                        <w:spacing w:after="0"/>
                        <w:jc w:val="center"/>
                        <w:rPr>
                          <w:rFonts w:ascii="Century Gothic" w:hAnsi="Century Gothic"/>
                          <w:b/>
                          <w:sz w:val="28"/>
                          <w:szCs w:val="28"/>
                        </w:rPr>
                      </w:pPr>
                      <w:r>
                        <w:rPr>
                          <w:rFonts w:ascii="Century Gothic" w:hAnsi="Century Gothic"/>
                          <w:b/>
                          <w:sz w:val="28"/>
                          <w:szCs w:val="28"/>
                        </w:rPr>
                        <w:t>July 9</w:t>
                      </w:r>
                    </w:p>
                    <w:p w:rsidR="00B3394C" w:rsidRPr="00BB0D5D" w:rsidRDefault="00B3394C" w:rsidP="00B3394C">
                      <w:pPr>
                        <w:spacing w:after="0"/>
                        <w:jc w:val="center"/>
                        <w:rPr>
                          <w:rFonts w:ascii="Century Gothic" w:hAnsi="Century Gothic"/>
                          <w:b/>
                          <w:color w:val="C00000"/>
                          <w:sz w:val="20"/>
                          <w:szCs w:val="20"/>
                        </w:rPr>
                      </w:pPr>
                    </w:p>
                  </w:txbxContent>
                </v:textbox>
              </v:shape>
            </w:pict>
          </mc:Fallback>
        </mc:AlternateContent>
      </w:r>
    </w:p>
    <w:p w:rsidR="00B3394C" w:rsidRDefault="00B3394C" w:rsidP="00B3394C">
      <w:pPr>
        <w:spacing w:after="0"/>
      </w:pPr>
      <w:r>
        <w:rPr>
          <w:noProof/>
        </w:rPr>
        <mc:AlternateContent>
          <mc:Choice Requires="wps">
            <w:drawing>
              <wp:anchor distT="0" distB="0" distL="114300" distR="114300" simplePos="0" relativeHeight="251665408" behindDoc="0" locked="0" layoutInCell="1" allowOverlap="1" wp14:anchorId="004B3474" wp14:editId="6027F6C4">
                <wp:simplePos x="0" y="0"/>
                <wp:positionH relativeFrom="column">
                  <wp:posOffset>1375258</wp:posOffset>
                </wp:positionH>
                <wp:positionV relativeFrom="paragraph">
                  <wp:posOffset>162230</wp:posOffset>
                </wp:positionV>
                <wp:extent cx="5083683" cy="5493715"/>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5083683" cy="5493715"/>
                        </a:xfrm>
                        <a:prstGeom prst="rect">
                          <a:avLst/>
                        </a:prstGeom>
                        <a:solidFill>
                          <a:sysClr val="window" lastClr="FFFFFF"/>
                        </a:solidFill>
                        <a:ln w="6350">
                          <a:noFill/>
                        </a:ln>
                        <a:effectLst/>
                      </wps:spPr>
                      <wps:txbx>
                        <w:txbxContent>
                          <w:p w:rsidR="00B3394C" w:rsidRPr="005337F2" w:rsidRDefault="00B3394C" w:rsidP="00B3394C">
                            <w:pPr>
                              <w:spacing w:after="0"/>
                              <w:rPr>
                                <w:rFonts w:ascii="Century Gothic" w:hAnsi="Century Gothic"/>
                                <w:b/>
                                <w:sz w:val="17"/>
                                <w:szCs w:val="17"/>
                              </w:rPr>
                            </w:pPr>
                            <w:r w:rsidRPr="005337F2">
                              <w:rPr>
                                <w:rFonts w:ascii="Century Gothic" w:hAnsi="Century Gothic"/>
                                <w:b/>
                                <w:sz w:val="17"/>
                                <w:szCs w:val="17"/>
                              </w:rPr>
                              <w:t>Call to Prayer</w:t>
                            </w:r>
                          </w:p>
                          <w:p w:rsidR="00B3394C" w:rsidRDefault="00B3394C" w:rsidP="00B3394C">
                            <w:pPr>
                              <w:spacing w:after="0"/>
                              <w:rPr>
                                <w:rFonts w:ascii="Century Gothic" w:hAnsi="Century Gothic"/>
                                <w:sz w:val="16"/>
                                <w:szCs w:val="16"/>
                              </w:rPr>
                            </w:pPr>
                          </w:p>
                          <w:p w:rsidR="00B3394C" w:rsidRPr="005337F2" w:rsidRDefault="00B3394C" w:rsidP="00B3394C">
                            <w:pPr>
                              <w:spacing w:after="0"/>
                              <w:rPr>
                                <w:rFonts w:ascii="Century Gothic" w:hAnsi="Century Gothic"/>
                                <w:sz w:val="16"/>
                                <w:szCs w:val="16"/>
                              </w:rPr>
                            </w:pPr>
                            <w:r>
                              <w:rPr>
                                <w:rFonts w:ascii="Century Gothic" w:hAnsi="Century Gothic"/>
                                <w:sz w:val="16"/>
                                <w:szCs w:val="16"/>
                              </w:rPr>
                              <w:t>Leader:</w:t>
                            </w:r>
                            <w:r>
                              <w:rPr>
                                <w:rFonts w:ascii="Century Gothic" w:hAnsi="Century Gothic"/>
                                <w:sz w:val="16"/>
                                <w:szCs w:val="16"/>
                              </w:rPr>
                              <w:tab/>
                            </w:r>
                            <w:r w:rsidRPr="005337F2">
                              <w:rPr>
                                <w:rFonts w:ascii="Century Gothic" w:hAnsi="Century Gothic"/>
                                <w:sz w:val="16"/>
                                <w:szCs w:val="16"/>
                              </w:rPr>
                              <w:t>Make us instruments of your peace.</w:t>
                            </w:r>
                          </w:p>
                          <w:p w:rsidR="00B3394C" w:rsidRPr="005337F2" w:rsidRDefault="00B3394C" w:rsidP="00B3394C">
                            <w:pPr>
                              <w:spacing w:after="0"/>
                              <w:rPr>
                                <w:rFonts w:ascii="Century Gothic" w:hAnsi="Century Gothic"/>
                                <w:sz w:val="16"/>
                                <w:szCs w:val="16"/>
                              </w:rPr>
                            </w:pPr>
                            <w:r>
                              <w:rPr>
                                <w:rFonts w:ascii="Century Gothic" w:hAnsi="Century Gothic"/>
                                <w:sz w:val="16"/>
                                <w:szCs w:val="16"/>
                              </w:rPr>
                              <w:t>All:</w:t>
                            </w:r>
                            <w:r>
                              <w:rPr>
                                <w:rFonts w:ascii="Century Gothic" w:hAnsi="Century Gothic"/>
                                <w:sz w:val="16"/>
                                <w:szCs w:val="16"/>
                              </w:rPr>
                              <w:tab/>
                            </w:r>
                            <w:r w:rsidRPr="005337F2">
                              <w:rPr>
                                <w:rFonts w:ascii="Century Gothic" w:hAnsi="Century Gothic"/>
                                <w:sz w:val="16"/>
                                <w:szCs w:val="16"/>
                              </w:rPr>
                              <w:t xml:space="preserve">Allow </w:t>
                            </w:r>
                            <w:r>
                              <w:rPr>
                                <w:rFonts w:ascii="Century Gothic" w:hAnsi="Century Gothic"/>
                                <w:sz w:val="16"/>
                                <w:szCs w:val="16"/>
                              </w:rPr>
                              <w:t xml:space="preserve">instruments of peace to rise up </w:t>
                            </w:r>
                            <w:r w:rsidRPr="005337F2">
                              <w:rPr>
                                <w:rFonts w:ascii="Century Gothic" w:hAnsi="Century Gothic"/>
                                <w:sz w:val="16"/>
                                <w:szCs w:val="16"/>
                              </w:rPr>
                              <w:t>in South Sudan</w:t>
                            </w:r>
                            <w:r w:rsidRPr="00BB0D5D">
                              <w:t xml:space="preserve"> </w:t>
                            </w:r>
                            <w:r>
                              <w:rPr>
                                <w:rFonts w:ascii="Century Gothic" w:hAnsi="Century Gothic"/>
                                <w:sz w:val="16"/>
                                <w:szCs w:val="16"/>
                              </w:rPr>
                              <w:t>a</w:t>
                            </w:r>
                            <w:r w:rsidRPr="00BB0D5D">
                              <w:rPr>
                                <w:rFonts w:ascii="Century Gothic" w:hAnsi="Century Gothic"/>
                                <w:sz w:val="16"/>
                                <w:szCs w:val="16"/>
                              </w:rPr>
                              <w:t>nd flourish all over your world:</w:t>
                            </w:r>
                          </w:p>
                          <w:p w:rsidR="00B3394C" w:rsidRPr="005337F2" w:rsidRDefault="00B3394C" w:rsidP="00B3394C">
                            <w:pPr>
                              <w:spacing w:after="0"/>
                              <w:rPr>
                                <w:rFonts w:ascii="Century Gothic" w:hAnsi="Century Gothic"/>
                                <w:sz w:val="16"/>
                                <w:szCs w:val="16"/>
                              </w:rPr>
                            </w:pPr>
                            <w:r>
                              <w:rPr>
                                <w:rFonts w:ascii="Century Gothic" w:hAnsi="Century Gothic"/>
                                <w:sz w:val="16"/>
                                <w:szCs w:val="16"/>
                              </w:rPr>
                              <w:t>Leader:</w:t>
                            </w:r>
                            <w:r>
                              <w:rPr>
                                <w:rFonts w:ascii="Century Gothic" w:hAnsi="Century Gothic"/>
                                <w:sz w:val="16"/>
                                <w:szCs w:val="16"/>
                              </w:rPr>
                              <w:tab/>
                              <w:t xml:space="preserve">Instruments of peace who offer stability, safety, and justice </w:t>
                            </w:r>
                            <w:r w:rsidRPr="005337F2">
                              <w:rPr>
                                <w:rFonts w:ascii="Century Gothic" w:hAnsi="Century Gothic"/>
                                <w:sz w:val="16"/>
                                <w:szCs w:val="16"/>
                              </w:rPr>
                              <w:t>that bring joy and hope;</w:t>
                            </w:r>
                          </w:p>
                          <w:p w:rsidR="00B3394C" w:rsidRPr="00B3394C" w:rsidRDefault="00B3394C" w:rsidP="00BB1CC8">
                            <w:pPr>
                              <w:spacing w:after="0"/>
                              <w:rPr>
                                <w:rFonts w:ascii="Century Gothic" w:hAnsi="Century Gothic"/>
                                <w:sz w:val="12"/>
                                <w:szCs w:val="12"/>
                              </w:rPr>
                            </w:pPr>
                            <w:r>
                              <w:rPr>
                                <w:rFonts w:ascii="Century Gothic" w:hAnsi="Century Gothic"/>
                                <w:sz w:val="16"/>
                                <w:szCs w:val="16"/>
                              </w:rPr>
                              <w:t>All:</w:t>
                            </w:r>
                            <w:r>
                              <w:rPr>
                                <w:rFonts w:ascii="Century Gothic" w:hAnsi="Century Gothic"/>
                                <w:sz w:val="16"/>
                                <w:szCs w:val="16"/>
                              </w:rPr>
                              <w:tab/>
                              <w:t>T</w:t>
                            </w:r>
                            <w:r w:rsidRPr="005337F2">
                              <w:rPr>
                                <w:rFonts w:ascii="Century Gothic" w:hAnsi="Century Gothic"/>
                                <w:sz w:val="16"/>
                                <w:szCs w:val="16"/>
                              </w:rPr>
                              <w:t>hat foster hearts of rec</w:t>
                            </w:r>
                            <w:r>
                              <w:rPr>
                                <w:rFonts w:ascii="Century Gothic" w:hAnsi="Century Gothic"/>
                                <w:sz w:val="16"/>
                                <w:szCs w:val="16"/>
                              </w:rPr>
                              <w:t xml:space="preserve">onciliation, </w:t>
                            </w:r>
                            <w:r w:rsidRPr="005337F2">
                              <w:rPr>
                                <w:rFonts w:ascii="Century Gothic" w:hAnsi="Century Gothic"/>
                                <w:sz w:val="16"/>
                                <w:szCs w:val="16"/>
                              </w:rPr>
                              <w:t>mercy, and love.</w:t>
                            </w:r>
                            <w:r>
                              <w:rPr>
                                <w:rFonts w:ascii="Century Gothic" w:hAnsi="Century Gothic"/>
                                <w:sz w:val="16"/>
                                <w:szCs w:val="16"/>
                              </w:rPr>
                              <w:t xml:space="preserve">   </w:t>
                            </w:r>
                          </w:p>
                          <w:p w:rsidR="00BB1CC8" w:rsidRDefault="00BB1CC8" w:rsidP="00BB1CC8">
                            <w:pPr>
                              <w:spacing w:after="0"/>
                              <w:rPr>
                                <w:rFonts w:ascii="Century Gothic" w:hAnsi="Century Gothic"/>
                                <w:b/>
                                <w:sz w:val="17"/>
                                <w:szCs w:val="17"/>
                              </w:rPr>
                            </w:pPr>
                          </w:p>
                          <w:p w:rsidR="00B3394C" w:rsidRDefault="00B3394C" w:rsidP="00B3394C">
                            <w:pPr>
                              <w:rPr>
                                <w:rFonts w:ascii="Century Gothic" w:hAnsi="Century Gothic"/>
                                <w:b/>
                                <w:sz w:val="17"/>
                                <w:szCs w:val="17"/>
                              </w:rPr>
                            </w:pPr>
                            <w:r>
                              <w:rPr>
                                <w:rFonts w:ascii="Century Gothic" w:hAnsi="Century Gothic"/>
                                <w:b/>
                                <w:sz w:val="17"/>
                                <w:szCs w:val="17"/>
                              </w:rPr>
                              <w:t>Reading</w:t>
                            </w:r>
                          </w:p>
                          <w:p w:rsidR="00B3394C" w:rsidRPr="00BA4837" w:rsidRDefault="00B3394C" w:rsidP="00BA4837">
                            <w:pPr>
                              <w:spacing w:after="120"/>
                              <w:jc w:val="both"/>
                              <w:rPr>
                                <w:rFonts w:ascii="Century Gothic" w:hAnsi="Century Gothic"/>
                                <w:sz w:val="15"/>
                                <w:szCs w:val="15"/>
                              </w:rPr>
                            </w:pPr>
                            <w:r w:rsidRPr="00B4113D">
                              <w:rPr>
                                <w:rFonts w:ascii="Century Gothic" w:hAnsi="Century Gothic"/>
                                <w:b/>
                                <w:sz w:val="16"/>
                                <w:szCs w:val="16"/>
                              </w:rPr>
                              <w:t>Reader 1:</w:t>
                            </w:r>
                            <w:r>
                              <w:rPr>
                                <w:rFonts w:ascii="Century Gothic" w:hAnsi="Century Gothic"/>
                                <w:sz w:val="17"/>
                                <w:szCs w:val="17"/>
                              </w:rPr>
                              <w:t xml:space="preserve"> </w:t>
                            </w:r>
                            <w:r w:rsidRPr="00B4113D">
                              <w:rPr>
                                <w:rFonts w:ascii="Century Gothic" w:hAnsi="Century Gothic"/>
                                <w:sz w:val="16"/>
                                <w:szCs w:val="16"/>
                              </w:rPr>
                              <w:t xml:space="preserve">In a land where traditionally you’d look for a steeple and a cross to identify a church, today in South Sudan you’re just as likely to find a church by looking for a collection of dirty, tarp-covered rustic huts, where the internally displaced have sought refuge from the country’s seemingly incessant fighting.  Father Marko </w:t>
                            </w:r>
                            <w:proofErr w:type="spellStart"/>
                            <w:r w:rsidRPr="00B4113D">
                              <w:rPr>
                                <w:rFonts w:ascii="Century Gothic" w:hAnsi="Century Gothic"/>
                                <w:sz w:val="16"/>
                                <w:szCs w:val="16"/>
                              </w:rPr>
                              <w:t>Mangu</w:t>
                            </w:r>
                            <w:proofErr w:type="spellEnd"/>
                            <w:r w:rsidRPr="00B4113D">
                              <w:rPr>
                                <w:rFonts w:ascii="Century Gothic" w:hAnsi="Century Gothic"/>
                                <w:sz w:val="16"/>
                                <w:szCs w:val="16"/>
                              </w:rPr>
                              <w:t xml:space="preserve"> lives on the grounds of the Cathedral of St. Mary, where almost 10,000 internally displaced people - no one knows an exact number - continue to find refuge. That number is down from the height of the violence in 2017, when more than 16,000 people sought safety inside the compound’s crumbling walls, but priestly privacy is still just a memory.</w:t>
                            </w:r>
                            <w:r w:rsidR="004C4AE3">
                              <w:rPr>
                                <w:rFonts w:ascii="Century Gothic" w:hAnsi="Century Gothic"/>
                                <w:sz w:val="16"/>
                                <w:szCs w:val="16"/>
                              </w:rPr>
                              <w:t xml:space="preserve"> In the words of Fr. </w:t>
                            </w:r>
                            <w:proofErr w:type="spellStart"/>
                            <w:r w:rsidR="004C4AE3">
                              <w:rPr>
                                <w:rFonts w:ascii="Century Gothic" w:hAnsi="Century Gothic"/>
                                <w:sz w:val="16"/>
                                <w:szCs w:val="16"/>
                              </w:rPr>
                              <w:t>Mangu</w:t>
                            </w:r>
                            <w:proofErr w:type="spellEnd"/>
                            <w:r w:rsidR="004C4AE3">
                              <w:rPr>
                                <w:rFonts w:ascii="Century Gothic" w:hAnsi="Century Gothic"/>
                                <w:sz w:val="16"/>
                                <w:szCs w:val="16"/>
                              </w:rPr>
                              <w:t>,</w:t>
                            </w:r>
                            <w:r w:rsidRPr="00B4113D">
                              <w:rPr>
                                <w:rFonts w:ascii="Century Gothic" w:hAnsi="Century Gothic"/>
                                <w:sz w:val="16"/>
                                <w:szCs w:val="16"/>
                              </w:rPr>
                              <w:t xml:space="preserve"> “It’s a challenge to live here. The problems are endless. You either have to be a priest or someone extremely committed to the people, or you will get </w:t>
                            </w:r>
                            <w:r>
                              <w:rPr>
                                <w:rFonts w:ascii="Century Gothic" w:hAnsi="Century Gothic"/>
                                <w:sz w:val="16"/>
                                <w:szCs w:val="16"/>
                              </w:rPr>
                              <w:t xml:space="preserve">tired and quit.” </w:t>
                            </w:r>
                            <w:r w:rsidR="00C64D82">
                              <w:rPr>
                                <w:rFonts w:ascii="Century Gothic" w:hAnsi="Century Gothic"/>
                                <w:sz w:val="16"/>
                                <w:szCs w:val="16"/>
                              </w:rPr>
                              <w:t xml:space="preserve">   </w:t>
                            </w:r>
                            <w:r w:rsidR="00C64D82" w:rsidRPr="00BA4837">
                              <w:rPr>
                                <w:rFonts w:ascii="Century Gothic" w:hAnsi="Century Gothic"/>
                                <w:i/>
                                <w:sz w:val="15"/>
                                <w:szCs w:val="15"/>
                              </w:rPr>
                              <w:t>(Pause)</w:t>
                            </w:r>
                          </w:p>
                          <w:p w:rsidR="00BA4837" w:rsidRPr="00BA4837" w:rsidRDefault="00B3394C" w:rsidP="00BA4837">
                            <w:pPr>
                              <w:spacing w:after="120"/>
                              <w:jc w:val="both"/>
                              <w:rPr>
                                <w:rFonts w:ascii="Century Gothic" w:hAnsi="Century Gothic"/>
                                <w:sz w:val="15"/>
                                <w:szCs w:val="15"/>
                              </w:rPr>
                            </w:pPr>
                            <w:r w:rsidRPr="00B4113D">
                              <w:rPr>
                                <w:rFonts w:ascii="Century Gothic" w:hAnsi="Century Gothic"/>
                                <w:b/>
                                <w:sz w:val="16"/>
                                <w:szCs w:val="16"/>
                              </w:rPr>
                              <w:t xml:space="preserve">Reader 2: </w:t>
                            </w:r>
                            <w:r>
                              <w:rPr>
                                <w:rFonts w:ascii="Century Gothic" w:hAnsi="Century Gothic"/>
                                <w:b/>
                                <w:sz w:val="16"/>
                                <w:szCs w:val="16"/>
                              </w:rPr>
                              <w:t xml:space="preserve"> </w:t>
                            </w:r>
                            <w:r w:rsidRPr="007C4AB1">
                              <w:rPr>
                                <w:rFonts w:ascii="Century Gothic" w:hAnsi="Century Gothic"/>
                                <w:sz w:val="16"/>
                                <w:szCs w:val="16"/>
                              </w:rPr>
                              <w:t xml:space="preserve">Since civil war began to rip apart South Sudan’s fragile democracy in 2013, roughly one-third of the country’s 12 million people have been forced to flee </w:t>
                            </w:r>
                            <w:r>
                              <w:rPr>
                                <w:rFonts w:ascii="Century Gothic" w:hAnsi="Century Gothic"/>
                                <w:sz w:val="16"/>
                                <w:szCs w:val="16"/>
                              </w:rPr>
                              <w:t xml:space="preserve">their homes. In </w:t>
                            </w:r>
                            <w:proofErr w:type="spellStart"/>
                            <w:r>
                              <w:rPr>
                                <w:rFonts w:ascii="Century Gothic" w:hAnsi="Century Gothic"/>
                                <w:sz w:val="16"/>
                                <w:szCs w:val="16"/>
                              </w:rPr>
                              <w:t>Wau</w:t>
                            </w:r>
                            <w:proofErr w:type="spellEnd"/>
                            <w:r>
                              <w:rPr>
                                <w:rFonts w:ascii="Century Gothic" w:hAnsi="Century Gothic"/>
                                <w:sz w:val="16"/>
                                <w:szCs w:val="16"/>
                              </w:rPr>
                              <w:t xml:space="preserve"> </w:t>
                            </w:r>
                            <w:r w:rsidRPr="007C4AB1">
                              <w:rPr>
                                <w:rFonts w:ascii="Century Gothic" w:hAnsi="Century Gothic"/>
                                <w:sz w:val="16"/>
                                <w:szCs w:val="16"/>
                              </w:rPr>
                              <w:t>the national conflict took on starkly ethnic overtones when soldiers of the Sudan People’s Liberation Army, mostly members of the dominant Dinka tribe, attacked a mixture of local opposition groups and members of other ethnic communities in 2016. More than 400 people were killed and some 120,000 had to seek refuge in churches and a nearby United Nations base, as soldiers looted and burned many local communities.</w:t>
                            </w:r>
                            <w:r w:rsidR="00BA4837">
                              <w:rPr>
                                <w:rFonts w:ascii="Century Gothic" w:hAnsi="Century Gothic"/>
                                <w:sz w:val="16"/>
                                <w:szCs w:val="16"/>
                              </w:rPr>
                              <w:t xml:space="preserve">  </w:t>
                            </w:r>
                            <w:r w:rsidR="00BA4837" w:rsidRPr="00BA4837">
                              <w:rPr>
                                <w:rFonts w:ascii="Century Gothic" w:hAnsi="Century Gothic"/>
                                <w:i/>
                                <w:sz w:val="15"/>
                                <w:szCs w:val="15"/>
                              </w:rPr>
                              <w:t>(Pause)</w:t>
                            </w:r>
                          </w:p>
                          <w:p w:rsidR="00B3394C" w:rsidRDefault="00B3394C" w:rsidP="00BA4837">
                            <w:pPr>
                              <w:spacing w:after="120"/>
                              <w:jc w:val="both"/>
                              <w:rPr>
                                <w:rFonts w:ascii="Century Gothic" w:hAnsi="Century Gothic"/>
                                <w:sz w:val="16"/>
                                <w:szCs w:val="16"/>
                              </w:rPr>
                            </w:pPr>
                            <w:r w:rsidRPr="007C4AB1">
                              <w:rPr>
                                <w:rFonts w:ascii="Century Gothic" w:hAnsi="Century Gothic"/>
                                <w:b/>
                                <w:sz w:val="16"/>
                                <w:szCs w:val="16"/>
                              </w:rPr>
                              <w:t>Reader</w:t>
                            </w:r>
                            <w:r>
                              <w:rPr>
                                <w:rFonts w:ascii="Century Gothic" w:hAnsi="Century Gothic"/>
                                <w:b/>
                                <w:sz w:val="16"/>
                                <w:szCs w:val="16"/>
                              </w:rPr>
                              <w:t xml:space="preserve"> 3</w:t>
                            </w:r>
                            <w:r>
                              <w:rPr>
                                <w:rFonts w:ascii="Century Gothic" w:hAnsi="Century Gothic"/>
                                <w:sz w:val="16"/>
                                <w:szCs w:val="16"/>
                              </w:rPr>
                              <w:t xml:space="preserve">:  </w:t>
                            </w:r>
                            <w:r w:rsidRPr="007C4AB1">
                              <w:rPr>
                                <w:rFonts w:ascii="Century Gothic" w:hAnsi="Century Gothic"/>
                                <w:sz w:val="16"/>
                                <w:szCs w:val="16"/>
                              </w:rPr>
                              <w:t xml:space="preserve">Angelina </w:t>
                            </w:r>
                            <w:proofErr w:type="spellStart"/>
                            <w:r w:rsidRPr="007C4AB1">
                              <w:rPr>
                                <w:rFonts w:ascii="Century Gothic" w:hAnsi="Century Gothic"/>
                                <w:sz w:val="16"/>
                                <w:szCs w:val="16"/>
                              </w:rPr>
                              <w:t>Polu</w:t>
                            </w:r>
                            <w:proofErr w:type="spellEnd"/>
                            <w:r w:rsidRPr="007C4AB1">
                              <w:rPr>
                                <w:rFonts w:ascii="Century Gothic" w:hAnsi="Century Gothic"/>
                                <w:sz w:val="16"/>
                                <w:szCs w:val="16"/>
                              </w:rPr>
                              <w:t xml:space="preserve">, a member of the </w:t>
                            </w:r>
                            <w:proofErr w:type="spellStart"/>
                            <w:r w:rsidRPr="007C4AB1">
                              <w:rPr>
                                <w:rFonts w:ascii="Century Gothic" w:hAnsi="Century Gothic"/>
                                <w:sz w:val="16"/>
                                <w:szCs w:val="16"/>
                              </w:rPr>
                              <w:t>Balanda</w:t>
                            </w:r>
                            <w:proofErr w:type="spellEnd"/>
                            <w:r w:rsidRPr="007C4AB1">
                              <w:rPr>
                                <w:rFonts w:ascii="Century Gothic" w:hAnsi="Century Gothic"/>
                                <w:sz w:val="16"/>
                                <w:szCs w:val="16"/>
                              </w:rPr>
                              <w:t xml:space="preserve"> tribe, says her son was killed by</w:t>
                            </w:r>
                            <w:r>
                              <w:rPr>
                                <w:rFonts w:ascii="Century Gothic" w:hAnsi="Century Gothic"/>
                                <w:sz w:val="16"/>
                                <w:szCs w:val="16"/>
                              </w:rPr>
                              <w:t xml:space="preserve"> the</w:t>
                            </w:r>
                            <w:r w:rsidRPr="007C4AB1">
                              <w:rPr>
                                <w:rFonts w:ascii="Century Gothic" w:hAnsi="Century Gothic"/>
                                <w:sz w:val="16"/>
                                <w:szCs w:val="16"/>
                              </w:rPr>
                              <w:t xml:space="preserve"> S</w:t>
                            </w:r>
                            <w:r>
                              <w:rPr>
                                <w:rFonts w:ascii="Century Gothic" w:hAnsi="Century Gothic"/>
                                <w:sz w:val="16"/>
                                <w:szCs w:val="16"/>
                              </w:rPr>
                              <w:t xml:space="preserve">udan </w:t>
                            </w:r>
                            <w:r w:rsidRPr="007C4AB1">
                              <w:rPr>
                                <w:rFonts w:ascii="Century Gothic" w:hAnsi="Century Gothic"/>
                                <w:sz w:val="16"/>
                                <w:szCs w:val="16"/>
                              </w:rPr>
                              <w:t>P</w:t>
                            </w:r>
                            <w:r>
                              <w:rPr>
                                <w:rFonts w:ascii="Century Gothic" w:hAnsi="Century Gothic"/>
                                <w:sz w:val="16"/>
                                <w:szCs w:val="16"/>
                              </w:rPr>
                              <w:t xml:space="preserve">eople’s </w:t>
                            </w:r>
                            <w:r w:rsidRPr="007C4AB1">
                              <w:rPr>
                                <w:rFonts w:ascii="Century Gothic" w:hAnsi="Century Gothic"/>
                                <w:sz w:val="16"/>
                                <w:szCs w:val="16"/>
                              </w:rPr>
                              <w:t>L</w:t>
                            </w:r>
                            <w:r>
                              <w:rPr>
                                <w:rFonts w:ascii="Century Gothic" w:hAnsi="Century Gothic"/>
                                <w:sz w:val="16"/>
                                <w:szCs w:val="16"/>
                              </w:rPr>
                              <w:t xml:space="preserve">iberation </w:t>
                            </w:r>
                            <w:r w:rsidRPr="007C4AB1">
                              <w:rPr>
                                <w:rFonts w:ascii="Century Gothic" w:hAnsi="Century Gothic"/>
                                <w:sz w:val="16"/>
                                <w:szCs w:val="16"/>
                              </w:rPr>
                              <w:t>A</w:t>
                            </w:r>
                            <w:r>
                              <w:rPr>
                                <w:rFonts w:ascii="Century Gothic" w:hAnsi="Century Gothic"/>
                                <w:sz w:val="16"/>
                                <w:szCs w:val="16"/>
                              </w:rPr>
                              <w:t>rmy</w:t>
                            </w:r>
                            <w:r w:rsidRPr="007C4AB1">
                              <w:rPr>
                                <w:rFonts w:ascii="Century Gothic" w:hAnsi="Century Gothic"/>
                                <w:sz w:val="16"/>
                                <w:szCs w:val="16"/>
                              </w:rPr>
                              <w:t xml:space="preserve"> soldiers. She lives on the cathe</w:t>
                            </w:r>
                            <w:r>
                              <w:rPr>
                                <w:rFonts w:ascii="Century Gothic" w:hAnsi="Century Gothic"/>
                                <w:sz w:val="16"/>
                                <w:szCs w:val="16"/>
                              </w:rPr>
                              <w:t xml:space="preserve">dral grounds with her grandson. </w:t>
                            </w:r>
                            <w:r w:rsidRPr="007C4AB1">
                              <w:rPr>
                                <w:rFonts w:ascii="Century Gothic" w:hAnsi="Century Gothic"/>
                                <w:sz w:val="16"/>
                                <w:szCs w:val="16"/>
                              </w:rPr>
                              <w:t>“I want to go home, but there are too many guns out there. And my ho</w:t>
                            </w:r>
                            <w:r>
                              <w:rPr>
                                <w:rFonts w:ascii="Century Gothic" w:hAnsi="Century Gothic"/>
                                <w:sz w:val="16"/>
                                <w:szCs w:val="16"/>
                              </w:rPr>
                              <w:t xml:space="preserve">use is gone. The </w:t>
                            </w:r>
                            <w:proofErr w:type="spellStart"/>
                            <w:r>
                              <w:rPr>
                                <w:rFonts w:ascii="Century Gothic" w:hAnsi="Century Gothic"/>
                                <w:sz w:val="16"/>
                                <w:szCs w:val="16"/>
                              </w:rPr>
                              <w:t>Dinkas</w:t>
                            </w:r>
                            <w:proofErr w:type="spellEnd"/>
                            <w:r>
                              <w:rPr>
                                <w:rFonts w:ascii="Century Gothic" w:hAnsi="Century Gothic"/>
                                <w:sz w:val="16"/>
                                <w:szCs w:val="16"/>
                              </w:rPr>
                              <w:t xml:space="preserve"> took it.</w:t>
                            </w:r>
                            <w:r w:rsidRPr="007C4AB1">
                              <w:rPr>
                                <w:rFonts w:ascii="Century Gothic" w:hAnsi="Century Gothic"/>
                                <w:sz w:val="16"/>
                                <w:szCs w:val="16"/>
                              </w:rPr>
                              <w:t xml:space="preserve">” </w:t>
                            </w:r>
                            <w:r w:rsidR="00BA4837" w:rsidRPr="00BA4837">
                              <w:rPr>
                                <w:rFonts w:ascii="Century Gothic" w:hAnsi="Century Gothic"/>
                                <w:i/>
                                <w:sz w:val="14"/>
                                <w:szCs w:val="14"/>
                              </w:rPr>
                              <w:t>(Pause)</w:t>
                            </w:r>
                          </w:p>
                          <w:p w:rsidR="00B3394C" w:rsidRPr="00BA4837" w:rsidRDefault="00B3394C" w:rsidP="00B3394C">
                            <w:pPr>
                              <w:jc w:val="both"/>
                              <w:rPr>
                                <w:rFonts w:ascii="Century Gothic" w:hAnsi="Century Gothic"/>
                                <w:sz w:val="15"/>
                                <w:szCs w:val="15"/>
                              </w:rPr>
                            </w:pPr>
                            <w:r w:rsidRPr="005337F2">
                              <w:rPr>
                                <w:rFonts w:ascii="Century Gothic" w:hAnsi="Century Gothic"/>
                                <w:b/>
                                <w:sz w:val="16"/>
                                <w:szCs w:val="16"/>
                              </w:rPr>
                              <w:t>Reader 4:</w:t>
                            </w:r>
                            <w:r>
                              <w:rPr>
                                <w:rFonts w:ascii="Century Gothic" w:hAnsi="Century Gothic"/>
                                <w:sz w:val="17"/>
                                <w:szCs w:val="17"/>
                              </w:rPr>
                              <w:t xml:space="preserve"> </w:t>
                            </w:r>
                            <w:r w:rsidRPr="004C4AE3">
                              <w:rPr>
                                <w:rFonts w:ascii="Century Gothic" w:hAnsi="Century Gothic"/>
                                <w:sz w:val="16"/>
                                <w:szCs w:val="16"/>
                              </w:rPr>
                              <w:t xml:space="preserve">Some 250 miles to the south, Father Victor </w:t>
                            </w:r>
                            <w:proofErr w:type="spellStart"/>
                            <w:r w:rsidRPr="004C4AE3">
                              <w:rPr>
                                <w:rFonts w:ascii="Century Gothic" w:hAnsi="Century Gothic"/>
                                <w:sz w:val="16"/>
                                <w:szCs w:val="16"/>
                              </w:rPr>
                              <w:t>Babie</w:t>
                            </w:r>
                            <w:proofErr w:type="spellEnd"/>
                            <w:r w:rsidRPr="004C4AE3">
                              <w:rPr>
                                <w:rFonts w:ascii="Century Gothic" w:hAnsi="Century Gothic"/>
                                <w:sz w:val="16"/>
                                <w:szCs w:val="16"/>
                              </w:rPr>
                              <w:t xml:space="preserve"> also lives surrounded by the internally displaced. As the priest in </w:t>
                            </w:r>
                            <w:proofErr w:type="spellStart"/>
                            <w:r w:rsidRPr="004C4AE3">
                              <w:rPr>
                                <w:rFonts w:ascii="Century Gothic" w:hAnsi="Century Gothic"/>
                                <w:sz w:val="16"/>
                                <w:szCs w:val="16"/>
                              </w:rPr>
                              <w:t>Riimenze</w:t>
                            </w:r>
                            <w:proofErr w:type="spellEnd"/>
                            <w:r w:rsidRPr="004C4AE3">
                              <w:rPr>
                                <w:rFonts w:ascii="Century Gothic" w:hAnsi="Century Gothic"/>
                                <w:sz w:val="16"/>
                                <w:szCs w:val="16"/>
                              </w:rPr>
                              <w:t>, a once-sleepy village near the border with Congo, he’s also the de facto mayor of 7,030 displaced people - he knows the exact number - who continue to seek safety in the shadow of the church. With help from groups like Solidarity with South Sudan, the Catholic Medical Mission Board and the Congregation of Bon Secours, he provides water, food, medical care, education and hope to the community.</w:t>
                            </w:r>
                            <w:r w:rsidR="004C4AE3">
                              <w:rPr>
                                <w:rFonts w:ascii="Century Gothic" w:hAnsi="Century Gothic"/>
                                <w:sz w:val="17"/>
                                <w:szCs w:val="17"/>
                              </w:rPr>
                              <w:t xml:space="preserve">   </w:t>
                            </w:r>
                            <w:r w:rsidR="004C4AE3" w:rsidRPr="004C4AE3">
                              <w:rPr>
                                <w:rFonts w:ascii="Century Gothic" w:hAnsi="Century Gothic"/>
                                <w:sz w:val="14"/>
                                <w:szCs w:val="14"/>
                              </w:rPr>
                              <w:t>(</w:t>
                            </w:r>
                            <w:r w:rsidR="004C4AE3" w:rsidRPr="004C4AE3">
                              <w:rPr>
                                <w:rFonts w:ascii="Century Gothic" w:hAnsi="Century Gothic"/>
                                <w:i/>
                                <w:sz w:val="14"/>
                                <w:szCs w:val="14"/>
                              </w:rPr>
                              <w:t>Pause</w:t>
                            </w:r>
                            <w:r w:rsidR="004C4AE3">
                              <w:rPr>
                                <w:rFonts w:ascii="Century Gothic" w:hAnsi="Century Gothic"/>
                                <w:i/>
                                <w:sz w:val="14"/>
                                <w:szCs w:val="14"/>
                              </w:rPr>
                              <w:t>)</w:t>
                            </w:r>
                            <w:r w:rsidR="004C4AE3">
                              <w:rPr>
                                <w:rFonts w:ascii="Century Gothic" w:hAnsi="Century Gothic"/>
                                <w:sz w:val="17"/>
                                <w:szCs w:val="17"/>
                              </w:rPr>
                              <w:t xml:space="preserve"> </w:t>
                            </w:r>
                            <w:r w:rsidRPr="005337F2">
                              <w:rPr>
                                <w:rFonts w:ascii="Century Gothic" w:hAnsi="Century Gothic"/>
                                <w:i/>
                                <w:sz w:val="14"/>
                                <w:szCs w:val="14"/>
                              </w:rPr>
                              <w:t>(Catholic News Service, April,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3474" id="Text Box 7" o:spid="_x0000_s1027" type="#_x0000_t202" style="position:absolute;margin-left:108.3pt;margin-top:12.75pt;width:400.3pt;height:4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" fillcolor="window" stroked="f" strokeweight=".5pt">
                <v:textbox>
                  <w:txbxContent>
                    <w:p w:rsidR="00B3394C" w:rsidRPr="005337F2" w:rsidRDefault="00B3394C" w:rsidP="00B3394C">
                      <w:pPr>
                        <w:spacing w:after="0"/>
                        <w:rPr>
                          <w:rFonts w:ascii="Century Gothic" w:hAnsi="Century Gothic"/>
                          <w:b/>
                          <w:sz w:val="17"/>
                          <w:szCs w:val="17"/>
                        </w:rPr>
                      </w:pPr>
                      <w:r w:rsidRPr="005337F2">
                        <w:rPr>
                          <w:rFonts w:ascii="Century Gothic" w:hAnsi="Century Gothic"/>
                          <w:b/>
                          <w:sz w:val="17"/>
                          <w:szCs w:val="17"/>
                        </w:rPr>
                        <w:t>Call to Prayer</w:t>
                      </w:r>
                    </w:p>
                    <w:p w:rsidR="00B3394C" w:rsidRDefault="00B3394C" w:rsidP="00B3394C">
                      <w:pPr>
                        <w:spacing w:after="0"/>
                        <w:rPr>
                          <w:rFonts w:ascii="Century Gothic" w:hAnsi="Century Gothic"/>
                          <w:sz w:val="16"/>
                          <w:szCs w:val="16"/>
                        </w:rPr>
                      </w:pPr>
                    </w:p>
                    <w:p w:rsidR="00B3394C" w:rsidRPr="005337F2" w:rsidRDefault="00B3394C" w:rsidP="00B3394C">
                      <w:pPr>
                        <w:spacing w:after="0"/>
                        <w:rPr>
                          <w:rFonts w:ascii="Century Gothic" w:hAnsi="Century Gothic"/>
                          <w:sz w:val="16"/>
                          <w:szCs w:val="16"/>
                        </w:rPr>
                      </w:pPr>
                      <w:r>
                        <w:rPr>
                          <w:rFonts w:ascii="Century Gothic" w:hAnsi="Century Gothic"/>
                          <w:sz w:val="16"/>
                          <w:szCs w:val="16"/>
                        </w:rPr>
                        <w:t>Leader:</w:t>
                      </w:r>
                      <w:r>
                        <w:rPr>
                          <w:rFonts w:ascii="Century Gothic" w:hAnsi="Century Gothic"/>
                          <w:sz w:val="16"/>
                          <w:szCs w:val="16"/>
                        </w:rPr>
                        <w:tab/>
                      </w:r>
                      <w:r w:rsidRPr="005337F2">
                        <w:rPr>
                          <w:rFonts w:ascii="Century Gothic" w:hAnsi="Century Gothic"/>
                          <w:sz w:val="16"/>
                          <w:szCs w:val="16"/>
                        </w:rPr>
                        <w:t>Make us instruments of your peace.</w:t>
                      </w:r>
                    </w:p>
                    <w:p w:rsidR="00B3394C" w:rsidRPr="005337F2" w:rsidRDefault="00B3394C" w:rsidP="00B3394C">
                      <w:pPr>
                        <w:spacing w:after="0"/>
                        <w:rPr>
                          <w:rFonts w:ascii="Century Gothic" w:hAnsi="Century Gothic"/>
                          <w:sz w:val="16"/>
                          <w:szCs w:val="16"/>
                        </w:rPr>
                      </w:pPr>
                      <w:r>
                        <w:rPr>
                          <w:rFonts w:ascii="Century Gothic" w:hAnsi="Century Gothic"/>
                          <w:sz w:val="16"/>
                          <w:szCs w:val="16"/>
                        </w:rPr>
                        <w:t>All:</w:t>
                      </w:r>
                      <w:r>
                        <w:rPr>
                          <w:rFonts w:ascii="Century Gothic" w:hAnsi="Century Gothic"/>
                          <w:sz w:val="16"/>
                          <w:szCs w:val="16"/>
                        </w:rPr>
                        <w:tab/>
                      </w:r>
                      <w:r w:rsidRPr="005337F2">
                        <w:rPr>
                          <w:rFonts w:ascii="Century Gothic" w:hAnsi="Century Gothic"/>
                          <w:sz w:val="16"/>
                          <w:szCs w:val="16"/>
                        </w:rPr>
                        <w:t xml:space="preserve">Allow </w:t>
                      </w:r>
                      <w:r>
                        <w:rPr>
                          <w:rFonts w:ascii="Century Gothic" w:hAnsi="Century Gothic"/>
                          <w:sz w:val="16"/>
                          <w:szCs w:val="16"/>
                        </w:rPr>
                        <w:t xml:space="preserve">instruments of peace to rise up </w:t>
                      </w:r>
                      <w:r w:rsidRPr="005337F2">
                        <w:rPr>
                          <w:rFonts w:ascii="Century Gothic" w:hAnsi="Century Gothic"/>
                          <w:sz w:val="16"/>
                          <w:szCs w:val="16"/>
                        </w:rPr>
                        <w:t>in South Sudan</w:t>
                      </w:r>
                      <w:r w:rsidRPr="00BB0D5D">
                        <w:t xml:space="preserve"> </w:t>
                      </w:r>
                      <w:r>
                        <w:rPr>
                          <w:rFonts w:ascii="Century Gothic" w:hAnsi="Century Gothic"/>
                          <w:sz w:val="16"/>
                          <w:szCs w:val="16"/>
                        </w:rPr>
                        <w:t>a</w:t>
                      </w:r>
                      <w:r w:rsidRPr="00BB0D5D">
                        <w:rPr>
                          <w:rFonts w:ascii="Century Gothic" w:hAnsi="Century Gothic"/>
                          <w:sz w:val="16"/>
                          <w:szCs w:val="16"/>
                        </w:rPr>
                        <w:t>nd flourish all over your world:</w:t>
                      </w:r>
                    </w:p>
                    <w:p w:rsidR="00B3394C" w:rsidRPr="005337F2" w:rsidRDefault="00B3394C" w:rsidP="00B3394C">
                      <w:pPr>
                        <w:spacing w:after="0"/>
                        <w:rPr>
                          <w:rFonts w:ascii="Century Gothic" w:hAnsi="Century Gothic"/>
                          <w:sz w:val="16"/>
                          <w:szCs w:val="16"/>
                        </w:rPr>
                      </w:pPr>
                      <w:r>
                        <w:rPr>
                          <w:rFonts w:ascii="Century Gothic" w:hAnsi="Century Gothic"/>
                          <w:sz w:val="16"/>
                          <w:szCs w:val="16"/>
                        </w:rPr>
                        <w:t>Leader:</w:t>
                      </w:r>
                      <w:r>
                        <w:rPr>
                          <w:rFonts w:ascii="Century Gothic" w:hAnsi="Century Gothic"/>
                          <w:sz w:val="16"/>
                          <w:szCs w:val="16"/>
                        </w:rPr>
                        <w:tab/>
                        <w:t xml:space="preserve">Instruments of peace who offer stability, safety, and justice </w:t>
                      </w:r>
                      <w:r w:rsidRPr="005337F2">
                        <w:rPr>
                          <w:rFonts w:ascii="Century Gothic" w:hAnsi="Century Gothic"/>
                          <w:sz w:val="16"/>
                          <w:szCs w:val="16"/>
                        </w:rPr>
                        <w:t>that bring joy and hope;</w:t>
                      </w:r>
                    </w:p>
                    <w:p w:rsidR="00B3394C" w:rsidRPr="00B3394C" w:rsidRDefault="00B3394C" w:rsidP="00BB1CC8">
                      <w:pPr>
                        <w:spacing w:after="0"/>
                        <w:rPr>
                          <w:rFonts w:ascii="Century Gothic" w:hAnsi="Century Gothic"/>
                          <w:sz w:val="12"/>
                          <w:szCs w:val="12"/>
                        </w:rPr>
                      </w:pPr>
                      <w:r>
                        <w:rPr>
                          <w:rFonts w:ascii="Century Gothic" w:hAnsi="Century Gothic"/>
                          <w:sz w:val="16"/>
                          <w:szCs w:val="16"/>
                        </w:rPr>
                        <w:t>All:</w:t>
                      </w:r>
                      <w:r>
                        <w:rPr>
                          <w:rFonts w:ascii="Century Gothic" w:hAnsi="Century Gothic"/>
                          <w:sz w:val="16"/>
                          <w:szCs w:val="16"/>
                        </w:rPr>
                        <w:tab/>
                        <w:t>T</w:t>
                      </w:r>
                      <w:r w:rsidRPr="005337F2">
                        <w:rPr>
                          <w:rFonts w:ascii="Century Gothic" w:hAnsi="Century Gothic"/>
                          <w:sz w:val="16"/>
                          <w:szCs w:val="16"/>
                        </w:rPr>
                        <w:t>hat foster hearts of rec</w:t>
                      </w:r>
                      <w:r>
                        <w:rPr>
                          <w:rFonts w:ascii="Century Gothic" w:hAnsi="Century Gothic"/>
                          <w:sz w:val="16"/>
                          <w:szCs w:val="16"/>
                        </w:rPr>
                        <w:t xml:space="preserve">onciliation, </w:t>
                      </w:r>
                      <w:r w:rsidRPr="005337F2">
                        <w:rPr>
                          <w:rFonts w:ascii="Century Gothic" w:hAnsi="Century Gothic"/>
                          <w:sz w:val="16"/>
                          <w:szCs w:val="16"/>
                        </w:rPr>
                        <w:t>mercy, and love.</w:t>
                      </w:r>
                      <w:r>
                        <w:rPr>
                          <w:rFonts w:ascii="Century Gothic" w:hAnsi="Century Gothic"/>
                          <w:sz w:val="16"/>
                          <w:szCs w:val="16"/>
                        </w:rPr>
                        <w:t xml:space="preserve">   </w:t>
                      </w:r>
                    </w:p>
                    <w:p w:rsidR="00BB1CC8" w:rsidRDefault="00BB1CC8" w:rsidP="00BB1CC8">
                      <w:pPr>
                        <w:spacing w:after="0"/>
                        <w:rPr>
                          <w:rFonts w:ascii="Century Gothic" w:hAnsi="Century Gothic"/>
                          <w:b/>
                          <w:sz w:val="17"/>
                          <w:szCs w:val="17"/>
                        </w:rPr>
                      </w:pPr>
                    </w:p>
                    <w:p w:rsidR="00B3394C" w:rsidRDefault="00B3394C" w:rsidP="00B3394C">
                      <w:pPr>
                        <w:rPr>
                          <w:rFonts w:ascii="Century Gothic" w:hAnsi="Century Gothic"/>
                          <w:b/>
                          <w:sz w:val="17"/>
                          <w:szCs w:val="17"/>
                        </w:rPr>
                      </w:pPr>
                      <w:r>
                        <w:rPr>
                          <w:rFonts w:ascii="Century Gothic" w:hAnsi="Century Gothic"/>
                          <w:b/>
                          <w:sz w:val="17"/>
                          <w:szCs w:val="17"/>
                        </w:rPr>
                        <w:t>Reading</w:t>
                      </w:r>
                    </w:p>
                    <w:p w:rsidR="00B3394C" w:rsidRPr="00BA4837" w:rsidRDefault="00B3394C" w:rsidP="00BA4837">
                      <w:pPr>
                        <w:spacing w:after="120"/>
                        <w:jc w:val="both"/>
                        <w:rPr>
                          <w:rFonts w:ascii="Century Gothic" w:hAnsi="Century Gothic"/>
                          <w:sz w:val="15"/>
                          <w:szCs w:val="15"/>
                        </w:rPr>
                      </w:pPr>
                      <w:r w:rsidRPr="00B4113D">
                        <w:rPr>
                          <w:rFonts w:ascii="Century Gothic" w:hAnsi="Century Gothic"/>
                          <w:b/>
                          <w:sz w:val="16"/>
                          <w:szCs w:val="16"/>
                        </w:rPr>
                        <w:t>Reader 1:</w:t>
                      </w:r>
                      <w:r>
                        <w:rPr>
                          <w:rFonts w:ascii="Century Gothic" w:hAnsi="Century Gothic"/>
                          <w:sz w:val="17"/>
                          <w:szCs w:val="17"/>
                        </w:rPr>
                        <w:t xml:space="preserve"> </w:t>
                      </w:r>
                      <w:r w:rsidRPr="00B4113D">
                        <w:rPr>
                          <w:rFonts w:ascii="Century Gothic" w:hAnsi="Century Gothic"/>
                          <w:sz w:val="16"/>
                          <w:szCs w:val="16"/>
                        </w:rPr>
                        <w:t xml:space="preserve">In a land where traditionally you’d look for a steeple and a cross to identify a church, today in South Sudan you’re just as likely to find a church by looking for a collection of dirty, tarp-covered rustic huts, where the internally displaced have sought refuge from the country’s seemingly incessant fighting.  Father Marko </w:t>
                      </w:r>
                      <w:proofErr w:type="spellStart"/>
                      <w:r w:rsidRPr="00B4113D">
                        <w:rPr>
                          <w:rFonts w:ascii="Century Gothic" w:hAnsi="Century Gothic"/>
                          <w:sz w:val="16"/>
                          <w:szCs w:val="16"/>
                        </w:rPr>
                        <w:t>Mangu</w:t>
                      </w:r>
                      <w:proofErr w:type="spellEnd"/>
                      <w:r w:rsidRPr="00B4113D">
                        <w:rPr>
                          <w:rFonts w:ascii="Century Gothic" w:hAnsi="Century Gothic"/>
                          <w:sz w:val="16"/>
                          <w:szCs w:val="16"/>
                        </w:rPr>
                        <w:t xml:space="preserve"> lives on the grounds of the Cathedral of St. Mary, where almost 10,000 internally displaced people - no one knows an exact number - continue to find refuge. That number is down from the height of the violence in 2017, when more than 16,000 people sought safety inside the compound’s crumbling walls, but priestly privacy is still just a memory.</w:t>
                      </w:r>
                      <w:r w:rsidR="004C4AE3">
                        <w:rPr>
                          <w:rFonts w:ascii="Century Gothic" w:hAnsi="Century Gothic"/>
                          <w:sz w:val="16"/>
                          <w:szCs w:val="16"/>
                        </w:rPr>
                        <w:t xml:space="preserve"> In the words of Fr. </w:t>
                      </w:r>
                      <w:proofErr w:type="spellStart"/>
                      <w:r w:rsidR="004C4AE3">
                        <w:rPr>
                          <w:rFonts w:ascii="Century Gothic" w:hAnsi="Century Gothic"/>
                          <w:sz w:val="16"/>
                          <w:szCs w:val="16"/>
                        </w:rPr>
                        <w:t>Mangu</w:t>
                      </w:r>
                      <w:proofErr w:type="spellEnd"/>
                      <w:r w:rsidR="004C4AE3">
                        <w:rPr>
                          <w:rFonts w:ascii="Century Gothic" w:hAnsi="Century Gothic"/>
                          <w:sz w:val="16"/>
                          <w:szCs w:val="16"/>
                        </w:rPr>
                        <w:t>,</w:t>
                      </w:r>
                      <w:r w:rsidRPr="00B4113D">
                        <w:rPr>
                          <w:rFonts w:ascii="Century Gothic" w:hAnsi="Century Gothic"/>
                          <w:sz w:val="16"/>
                          <w:szCs w:val="16"/>
                        </w:rPr>
                        <w:t xml:space="preserve"> “It’s a challenge to live here. The problems are endless. You either have to be a priest or someone extremely committed to the people, or you will get </w:t>
                      </w:r>
                      <w:r>
                        <w:rPr>
                          <w:rFonts w:ascii="Century Gothic" w:hAnsi="Century Gothic"/>
                          <w:sz w:val="16"/>
                          <w:szCs w:val="16"/>
                        </w:rPr>
                        <w:t xml:space="preserve">tired and quit.” </w:t>
                      </w:r>
                      <w:r w:rsidR="00C64D82">
                        <w:rPr>
                          <w:rFonts w:ascii="Century Gothic" w:hAnsi="Century Gothic"/>
                          <w:sz w:val="16"/>
                          <w:szCs w:val="16"/>
                        </w:rPr>
                        <w:t xml:space="preserve">   </w:t>
                      </w:r>
                      <w:r w:rsidR="00C64D82" w:rsidRPr="00BA4837">
                        <w:rPr>
                          <w:rFonts w:ascii="Century Gothic" w:hAnsi="Century Gothic"/>
                          <w:i/>
                          <w:sz w:val="15"/>
                          <w:szCs w:val="15"/>
                        </w:rPr>
                        <w:t>(Pause)</w:t>
                      </w:r>
                    </w:p>
                    <w:p w:rsidR="00BA4837" w:rsidRPr="00BA4837" w:rsidRDefault="00B3394C" w:rsidP="00BA4837">
                      <w:pPr>
                        <w:spacing w:after="120"/>
                        <w:jc w:val="both"/>
                        <w:rPr>
                          <w:rFonts w:ascii="Century Gothic" w:hAnsi="Century Gothic"/>
                          <w:sz w:val="15"/>
                          <w:szCs w:val="15"/>
                        </w:rPr>
                      </w:pPr>
                      <w:r w:rsidRPr="00B4113D">
                        <w:rPr>
                          <w:rFonts w:ascii="Century Gothic" w:hAnsi="Century Gothic"/>
                          <w:b/>
                          <w:sz w:val="16"/>
                          <w:szCs w:val="16"/>
                        </w:rPr>
                        <w:t xml:space="preserve">Reader 2: </w:t>
                      </w:r>
                      <w:r>
                        <w:rPr>
                          <w:rFonts w:ascii="Century Gothic" w:hAnsi="Century Gothic"/>
                          <w:b/>
                          <w:sz w:val="16"/>
                          <w:szCs w:val="16"/>
                        </w:rPr>
                        <w:t xml:space="preserve"> </w:t>
                      </w:r>
                      <w:r w:rsidRPr="007C4AB1">
                        <w:rPr>
                          <w:rFonts w:ascii="Century Gothic" w:hAnsi="Century Gothic"/>
                          <w:sz w:val="16"/>
                          <w:szCs w:val="16"/>
                        </w:rPr>
                        <w:t xml:space="preserve">Since civil war began to rip apart South Sudan’s fragile democracy in 2013, roughly one-third of the country’s 12 million people have been forced to flee </w:t>
                      </w:r>
                      <w:r>
                        <w:rPr>
                          <w:rFonts w:ascii="Century Gothic" w:hAnsi="Century Gothic"/>
                          <w:sz w:val="16"/>
                          <w:szCs w:val="16"/>
                        </w:rPr>
                        <w:t xml:space="preserve">their homes. In </w:t>
                      </w:r>
                      <w:proofErr w:type="spellStart"/>
                      <w:r>
                        <w:rPr>
                          <w:rFonts w:ascii="Century Gothic" w:hAnsi="Century Gothic"/>
                          <w:sz w:val="16"/>
                          <w:szCs w:val="16"/>
                        </w:rPr>
                        <w:t>Wau</w:t>
                      </w:r>
                      <w:proofErr w:type="spellEnd"/>
                      <w:r>
                        <w:rPr>
                          <w:rFonts w:ascii="Century Gothic" w:hAnsi="Century Gothic"/>
                          <w:sz w:val="16"/>
                          <w:szCs w:val="16"/>
                        </w:rPr>
                        <w:t xml:space="preserve"> </w:t>
                      </w:r>
                      <w:r w:rsidRPr="007C4AB1">
                        <w:rPr>
                          <w:rFonts w:ascii="Century Gothic" w:hAnsi="Century Gothic"/>
                          <w:sz w:val="16"/>
                          <w:szCs w:val="16"/>
                        </w:rPr>
                        <w:t>the national conflict took on starkly ethnic overtones when soldiers of the Sudan People’s Liberation Army, mostly members of the dominant Dinka tribe, attacked a mixture of local opposition groups and members of other ethnic communities in 2016. More than 400 people were killed and some 120,000 had to seek refuge in churches and a nearby United Nations base, as soldiers looted and burned many local communities.</w:t>
                      </w:r>
                      <w:r w:rsidR="00BA4837">
                        <w:rPr>
                          <w:rFonts w:ascii="Century Gothic" w:hAnsi="Century Gothic"/>
                          <w:sz w:val="16"/>
                          <w:szCs w:val="16"/>
                        </w:rPr>
                        <w:t xml:space="preserve">  </w:t>
                      </w:r>
                      <w:r w:rsidR="00BA4837" w:rsidRPr="00BA4837">
                        <w:rPr>
                          <w:rFonts w:ascii="Century Gothic" w:hAnsi="Century Gothic"/>
                          <w:i/>
                          <w:sz w:val="15"/>
                          <w:szCs w:val="15"/>
                        </w:rPr>
                        <w:t>(Pause)</w:t>
                      </w:r>
                    </w:p>
                    <w:p w:rsidR="00B3394C" w:rsidRDefault="00B3394C" w:rsidP="00BA4837">
                      <w:pPr>
                        <w:spacing w:after="120"/>
                        <w:jc w:val="both"/>
                        <w:rPr>
                          <w:rFonts w:ascii="Century Gothic" w:hAnsi="Century Gothic"/>
                          <w:sz w:val="16"/>
                          <w:szCs w:val="16"/>
                        </w:rPr>
                      </w:pPr>
                      <w:r w:rsidRPr="007C4AB1">
                        <w:rPr>
                          <w:rFonts w:ascii="Century Gothic" w:hAnsi="Century Gothic"/>
                          <w:b/>
                          <w:sz w:val="16"/>
                          <w:szCs w:val="16"/>
                        </w:rPr>
                        <w:t>Reader</w:t>
                      </w:r>
                      <w:r>
                        <w:rPr>
                          <w:rFonts w:ascii="Century Gothic" w:hAnsi="Century Gothic"/>
                          <w:b/>
                          <w:sz w:val="16"/>
                          <w:szCs w:val="16"/>
                        </w:rPr>
                        <w:t xml:space="preserve"> 3</w:t>
                      </w:r>
                      <w:r>
                        <w:rPr>
                          <w:rFonts w:ascii="Century Gothic" w:hAnsi="Century Gothic"/>
                          <w:sz w:val="16"/>
                          <w:szCs w:val="16"/>
                        </w:rPr>
                        <w:t xml:space="preserve">:  </w:t>
                      </w:r>
                      <w:r w:rsidRPr="007C4AB1">
                        <w:rPr>
                          <w:rFonts w:ascii="Century Gothic" w:hAnsi="Century Gothic"/>
                          <w:sz w:val="16"/>
                          <w:szCs w:val="16"/>
                        </w:rPr>
                        <w:t xml:space="preserve">Angelina </w:t>
                      </w:r>
                      <w:proofErr w:type="spellStart"/>
                      <w:r w:rsidRPr="007C4AB1">
                        <w:rPr>
                          <w:rFonts w:ascii="Century Gothic" w:hAnsi="Century Gothic"/>
                          <w:sz w:val="16"/>
                          <w:szCs w:val="16"/>
                        </w:rPr>
                        <w:t>Polu</w:t>
                      </w:r>
                      <w:proofErr w:type="spellEnd"/>
                      <w:r w:rsidRPr="007C4AB1">
                        <w:rPr>
                          <w:rFonts w:ascii="Century Gothic" w:hAnsi="Century Gothic"/>
                          <w:sz w:val="16"/>
                          <w:szCs w:val="16"/>
                        </w:rPr>
                        <w:t xml:space="preserve">, a member of the </w:t>
                      </w:r>
                      <w:proofErr w:type="spellStart"/>
                      <w:r w:rsidRPr="007C4AB1">
                        <w:rPr>
                          <w:rFonts w:ascii="Century Gothic" w:hAnsi="Century Gothic"/>
                          <w:sz w:val="16"/>
                          <w:szCs w:val="16"/>
                        </w:rPr>
                        <w:t>Balanda</w:t>
                      </w:r>
                      <w:proofErr w:type="spellEnd"/>
                      <w:r w:rsidRPr="007C4AB1">
                        <w:rPr>
                          <w:rFonts w:ascii="Century Gothic" w:hAnsi="Century Gothic"/>
                          <w:sz w:val="16"/>
                          <w:szCs w:val="16"/>
                        </w:rPr>
                        <w:t xml:space="preserve"> tribe, says her son was killed by</w:t>
                      </w:r>
                      <w:r>
                        <w:rPr>
                          <w:rFonts w:ascii="Century Gothic" w:hAnsi="Century Gothic"/>
                          <w:sz w:val="16"/>
                          <w:szCs w:val="16"/>
                        </w:rPr>
                        <w:t xml:space="preserve"> the</w:t>
                      </w:r>
                      <w:r w:rsidRPr="007C4AB1">
                        <w:rPr>
                          <w:rFonts w:ascii="Century Gothic" w:hAnsi="Century Gothic"/>
                          <w:sz w:val="16"/>
                          <w:szCs w:val="16"/>
                        </w:rPr>
                        <w:t xml:space="preserve"> S</w:t>
                      </w:r>
                      <w:r>
                        <w:rPr>
                          <w:rFonts w:ascii="Century Gothic" w:hAnsi="Century Gothic"/>
                          <w:sz w:val="16"/>
                          <w:szCs w:val="16"/>
                        </w:rPr>
                        <w:t xml:space="preserve">udan </w:t>
                      </w:r>
                      <w:r w:rsidRPr="007C4AB1">
                        <w:rPr>
                          <w:rFonts w:ascii="Century Gothic" w:hAnsi="Century Gothic"/>
                          <w:sz w:val="16"/>
                          <w:szCs w:val="16"/>
                        </w:rPr>
                        <w:t>P</w:t>
                      </w:r>
                      <w:r>
                        <w:rPr>
                          <w:rFonts w:ascii="Century Gothic" w:hAnsi="Century Gothic"/>
                          <w:sz w:val="16"/>
                          <w:szCs w:val="16"/>
                        </w:rPr>
                        <w:t xml:space="preserve">eople’s </w:t>
                      </w:r>
                      <w:r w:rsidRPr="007C4AB1">
                        <w:rPr>
                          <w:rFonts w:ascii="Century Gothic" w:hAnsi="Century Gothic"/>
                          <w:sz w:val="16"/>
                          <w:szCs w:val="16"/>
                        </w:rPr>
                        <w:t>L</w:t>
                      </w:r>
                      <w:r>
                        <w:rPr>
                          <w:rFonts w:ascii="Century Gothic" w:hAnsi="Century Gothic"/>
                          <w:sz w:val="16"/>
                          <w:szCs w:val="16"/>
                        </w:rPr>
                        <w:t xml:space="preserve">iberation </w:t>
                      </w:r>
                      <w:r w:rsidRPr="007C4AB1">
                        <w:rPr>
                          <w:rFonts w:ascii="Century Gothic" w:hAnsi="Century Gothic"/>
                          <w:sz w:val="16"/>
                          <w:szCs w:val="16"/>
                        </w:rPr>
                        <w:t>A</w:t>
                      </w:r>
                      <w:r>
                        <w:rPr>
                          <w:rFonts w:ascii="Century Gothic" w:hAnsi="Century Gothic"/>
                          <w:sz w:val="16"/>
                          <w:szCs w:val="16"/>
                        </w:rPr>
                        <w:t>rmy</w:t>
                      </w:r>
                      <w:r w:rsidRPr="007C4AB1">
                        <w:rPr>
                          <w:rFonts w:ascii="Century Gothic" w:hAnsi="Century Gothic"/>
                          <w:sz w:val="16"/>
                          <w:szCs w:val="16"/>
                        </w:rPr>
                        <w:t xml:space="preserve"> soldiers. She lives on the cathe</w:t>
                      </w:r>
                      <w:r>
                        <w:rPr>
                          <w:rFonts w:ascii="Century Gothic" w:hAnsi="Century Gothic"/>
                          <w:sz w:val="16"/>
                          <w:szCs w:val="16"/>
                        </w:rPr>
                        <w:t xml:space="preserve">dral grounds with her grandson. </w:t>
                      </w:r>
                      <w:r w:rsidRPr="007C4AB1">
                        <w:rPr>
                          <w:rFonts w:ascii="Century Gothic" w:hAnsi="Century Gothic"/>
                          <w:sz w:val="16"/>
                          <w:szCs w:val="16"/>
                        </w:rPr>
                        <w:t>“I want to go home, but there are too many guns out there. And my ho</w:t>
                      </w:r>
                      <w:r>
                        <w:rPr>
                          <w:rFonts w:ascii="Century Gothic" w:hAnsi="Century Gothic"/>
                          <w:sz w:val="16"/>
                          <w:szCs w:val="16"/>
                        </w:rPr>
                        <w:t xml:space="preserve">use is gone. The </w:t>
                      </w:r>
                      <w:proofErr w:type="spellStart"/>
                      <w:r>
                        <w:rPr>
                          <w:rFonts w:ascii="Century Gothic" w:hAnsi="Century Gothic"/>
                          <w:sz w:val="16"/>
                          <w:szCs w:val="16"/>
                        </w:rPr>
                        <w:t>Dinkas</w:t>
                      </w:r>
                      <w:proofErr w:type="spellEnd"/>
                      <w:r>
                        <w:rPr>
                          <w:rFonts w:ascii="Century Gothic" w:hAnsi="Century Gothic"/>
                          <w:sz w:val="16"/>
                          <w:szCs w:val="16"/>
                        </w:rPr>
                        <w:t xml:space="preserve"> took it.</w:t>
                      </w:r>
                      <w:r w:rsidRPr="007C4AB1">
                        <w:rPr>
                          <w:rFonts w:ascii="Century Gothic" w:hAnsi="Century Gothic"/>
                          <w:sz w:val="16"/>
                          <w:szCs w:val="16"/>
                        </w:rPr>
                        <w:t xml:space="preserve">” </w:t>
                      </w:r>
                      <w:r w:rsidR="00BA4837" w:rsidRPr="00BA4837">
                        <w:rPr>
                          <w:rFonts w:ascii="Century Gothic" w:hAnsi="Century Gothic"/>
                          <w:i/>
                          <w:sz w:val="14"/>
                          <w:szCs w:val="14"/>
                        </w:rPr>
                        <w:t>(Pause)</w:t>
                      </w:r>
                    </w:p>
                    <w:p w:rsidR="00B3394C" w:rsidRPr="00BA4837" w:rsidRDefault="00B3394C" w:rsidP="00B3394C">
                      <w:pPr>
                        <w:jc w:val="both"/>
                        <w:rPr>
                          <w:rFonts w:ascii="Century Gothic" w:hAnsi="Century Gothic"/>
                          <w:sz w:val="15"/>
                          <w:szCs w:val="15"/>
                        </w:rPr>
                      </w:pPr>
                      <w:r w:rsidRPr="005337F2">
                        <w:rPr>
                          <w:rFonts w:ascii="Century Gothic" w:hAnsi="Century Gothic"/>
                          <w:b/>
                          <w:sz w:val="16"/>
                          <w:szCs w:val="16"/>
                        </w:rPr>
                        <w:t>Reader 4:</w:t>
                      </w:r>
                      <w:r>
                        <w:rPr>
                          <w:rFonts w:ascii="Century Gothic" w:hAnsi="Century Gothic"/>
                          <w:sz w:val="17"/>
                          <w:szCs w:val="17"/>
                        </w:rPr>
                        <w:t xml:space="preserve"> </w:t>
                      </w:r>
                      <w:r w:rsidRPr="004C4AE3">
                        <w:rPr>
                          <w:rFonts w:ascii="Century Gothic" w:hAnsi="Century Gothic"/>
                          <w:sz w:val="16"/>
                          <w:szCs w:val="16"/>
                        </w:rPr>
                        <w:t xml:space="preserve">Some 250 miles to the south, Father Victor </w:t>
                      </w:r>
                      <w:proofErr w:type="spellStart"/>
                      <w:r w:rsidRPr="004C4AE3">
                        <w:rPr>
                          <w:rFonts w:ascii="Century Gothic" w:hAnsi="Century Gothic"/>
                          <w:sz w:val="16"/>
                          <w:szCs w:val="16"/>
                        </w:rPr>
                        <w:t>Babie</w:t>
                      </w:r>
                      <w:proofErr w:type="spellEnd"/>
                      <w:r w:rsidRPr="004C4AE3">
                        <w:rPr>
                          <w:rFonts w:ascii="Century Gothic" w:hAnsi="Century Gothic"/>
                          <w:sz w:val="16"/>
                          <w:szCs w:val="16"/>
                        </w:rPr>
                        <w:t xml:space="preserve"> also lives surrounded by the internally displaced. As the priest in </w:t>
                      </w:r>
                      <w:proofErr w:type="spellStart"/>
                      <w:r w:rsidRPr="004C4AE3">
                        <w:rPr>
                          <w:rFonts w:ascii="Century Gothic" w:hAnsi="Century Gothic"/>
                          <w:sz w:val="16"/>
                          <w:szCs w:val="16"/>
                        </w:rPr>
                        <w:t>Riimenze</w:t>
                      </w:r>
                      <w:proofErr w:type="spellEnd"/>
                      <w:r w:rsidRPr="004C4AE3">
                        <w:rPr>
                          <w:rFonts w:ascii="Century Gothic" w:hAnsi="Century Gothic"/>
                          <w:sz w:val="16"/>
                          <w:szCs w:val="16"/>
                        </w:rPr>
                        <w:t>, a once-sleepy village near the border with Congo, he’s also the de facto mayor of 7,030 displaced people - he knows the exact number - who continue to seek safety in the shadow of the church. With help from groups like Solidarity with South Sudan, the Catholic Medical Mission Board and the Congregation of Bon Secours, he provides water, food, medical care, education and hope to the community.</w:t>
                      </w:r>
                      <w:r w:rsidR="004C4AE3">
                        <w:rPr>
                          <w:rFonts w:ascii="Century Gothic" w:hAnsi="Century Gothic"/>
                          <w:sz w:val="17"/>
                          <w:szCs w:val="17"/>
                        </w:rPr>
                        <w:t xml:space="preserve">   </w:t>
                      </w:r>
                      <w:r w:rsidR="004C4AE3" w:rsidRPr="004C4AE3">
                        <w:rPr>
                          <w:rFonts w:ascii="Century Gothic" w:hAnsi="Century Gothic"/>
                          <w:sz w:val="14"/>
                          <w:szCs w:val="14"/>
                        </w:rPr>
                        <w:t>(</w:t>
                      </w:r>
                      <w:r w:rsidR="004C4AE3" w:rsidRPr="004C4AE3">
                        <w:rPr>
                          <w:rFonts w:ascii="Century Gothic" w:hAnsi="Century Gothic"/>
                          <w:i/>
                          <w:sz w:val="14"/>
                          <w:szCs w:val="14"/>
                        </w:rPr>
                        <w:t>Pause</w:t>
                      </w:r>
                      <w:r w:rsidR="004C4AE3">
                        <w:rPr>
                          <w:rFonts w:ascii="Century Gothic" w:hAnsi="Century Gothic"/>
                          <w:i/>
                          <w:sz w:val="14"/>
                          <w:szCs w:val="14"/>
                        </w:rPr>
                        <w:t>)</w:t>
                      </w:r>
                      <w:r w:rsidR="004C4AE3">
                        <w:rPr>
                          <w:rFonts w:ascii="Century Gothic" w:hAnsi="Century Gothic"/>
                          <w:sz w:val="17"/>
                          <w:szCs w:val="17"/>
                        </w:rPr>
                        <w:t xml:space="preserve"> </w:t>
                      </w:r>
                      <w:r w:rsidRPr="005337F2">
                        <w:rPr>
                          <w:rFonts w:ascii="Century Gothic" w:hAnsi="Century Gothic"/>
                          <w:i/>
                          <w:sz w:val="14"/>
                          <w:szCs w:val="14"/>
                        </w:rPr>
                        <w:t>(Catholic News Service, April, 2018)</w:t>
                      </w:r>
                    </w:p>
                  </w:txbxContent>
                </v:textbox>
              </v:shape>
            </w:pict>
          </mc:Fallback>
        </mc:AlternateContent>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F31662" w:rsidP="00B3394C">
      <w:pPr>
        <w:spacing w:after="0"/>
      </w:pPr>
      <w:r>
        <w:rPr>
          <w:noProof/>
        </w:rPr>
        <w:drawing>
          <wp:anchor distT="0" distB="0" distL="114300" distR="114300" simplePos="0" relativeHeight="251682816" behindDoc="0" locked="0" layoutInCell="1" allowOverlap="1" wp14:anchorId="108D6038" wp14:editId="1AB10682">
            <wp:simplePos x="0" y="0"/>
            <wp:positionH relativeFrom="column">
              <wp:posOffset>-453390</wp:posOffset>
            </wp:positionH>
            <wp:positionV relativeFrom="paragraph">
              <wp:posOffset>32385</wp:posOffset>
            </wp:positionV>
            <wp:extent cx="1828800" cy="2181225"/>
            <wp:effectExtent l="19050" t="19050" r="19050" b="28575"/>
            <wp:wrapNone/>
            <wp:docPr id="24" name="Picture 24" descr="https://scontent-iad3-1.xx.fbcdn.net/v/t1.0-9/31072868_1651725311581455_936522693044904870_n.jpg?_nc_cat=0&amp;oh=8edb39648d015fec0281aeeb74fe66dd&amp;oe=5B8C2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1.0-9/31072868_1651725311581455_936522693044904870_n.jpg?_nc_cat=0&amp;oh=8edb39648d015fec0281aeeb74fe66dd&amp;oe=5B8C2F6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432" b="15095"/>
                    <a:stretch/>
                  </pic:blipFill>
                  <pic:spPr bwMode="auto">
                    <a:xfrm>
                      <a:off x="0" y="0"/>
                      <a:ext cx="1828800" cy="2181225"/>
                    </a:xfrm>
                    <a:prstGeom prst="rect">
                      <a:avLst/>
                    </a:prstGeom>
                    <a:noFill/>
                    <a:ln w="158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F31662" w:rsidP="00B3394C">
      <w:pPr>
        <w:spacing w:after="0"/>
      </w:pPr>
      <w:r>
        <w:rPr>
          <w:noProof/>
        </w:rPr>
        <w:drawing>
          <wp:anchor distT="0" distB="0" distL="114300" distR="114300" simplePos="0" relativeHeight="251683840" behindDoc="0" locked="0" layoutInCell="1" allowOverlap="1" wp14:anchorId="47014B81" wp14:editId="17BA61F1">
            <wp:simplePos x="0" y="0"/>
            <wp:positionH relativeFrom="column">
              <wp:posOffset>-450215</wp:posOffset>
            </wp:positionH>
            <wp:positionV relativeFrom="paragraph">
              <wp:posOffset>179070</wp:posOffset>
            </wp:positionV>
            <wp:extent cx="1828800" cy="1485900"/>
            <wp:effectExtent l="19050" t="19050" r="19050" b="19050"/>
            <wp:wrapNone/>
            <wp:docPr id="25" name="Picture 25" descr="Image may contain: one or more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tanding and outdoo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148" r="11346"/>
                    <a:stretch/>
                  </pic:blipFill>
                  <pic:spPr bwMode="auto">
                    <a:xfrm>
                      <a:off x="0" y="0"/>
                      <a:ext cx="1828800" cy="1485900"/>
                    </a:xfrm>
                    <a:prstGeom prst="rect">
                      <a:avLst/>
                    </a:prstGeom>
                    <a:noFill/>
                    <a:ln w="158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F31662" w:rsidP="00B3394C">
      <w:pPr>
        <w:spacing w:after="0"/>
      </w:pPr>
      <w:r>
        <w:rPr>
          <w:noProof/>
        </w:rPr>
        <w:drawing>
          <wp:anchor distT="0" distB="0" distL="114300" distR="114300" simplePos="0" relativeHeight="251684864" behindDoc="0" locked="0" layoutInCell="1" allowOverlap="1" wp14:anchorId="1C39E048" wp14:editId="735DE63F">
            <wp:simplePos x="0" y="0"/>
            <wp:positionH relativeFrom="column">
              <wp:posOffset>-459907</wp:posOffset>
            </wp:positionH>
            <wp:positionV relativeFrom="paragraph">
              <wp:posOffset>2540</wp:posOffset>
            </wp:positionV>
            <wp:extent cx="1835165" cy="1389888"/>
            <wp:effectExtent l="19050" t="19050" r="12700" b="20320"/>
            <wp:wrapNone/>
            <wp:docPr id="26" name="Picture 26" descr="Image may contain: one or more people, natur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nature and outdo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464" r="21704"/>
                    <a:stretch/>
                  </pic:blipFill>
                  <pic:spPr bwMode="auto">
                    <a:xfrm>
                      <a:off x="0" y="0"/>
                      <a:ext cx="1835165" cy="1389888"/>
                    </a:xfrm>
                    <a:prstGeom prst="rect">
                      <a:avLst/>
                    </a:prstGeom>
                    <a:noFill/>
                    <a:ln w="158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94C" w:rsidRDefault="004C4AE3" w:rsidP="00B3394C">
      <w:pPr>
        <w:spacing w:after="0"/>
      </w:pPr>
      <w:r>
        <w:rPr>
          <w:noProof/>
        </w:rPr>
        <mc:AlternateContent>
          <mc:Choice Requires="wps">
            <w:drawing>
              <wp:anchor distT="0" distB="0" distL="114300" distR="114300" simplePos="0" relativeHeight="251668480" behindDoc="0" locked="0" layoutInCell="1" allowOverlap="1" wp14:anchorId="13B0C4CD" wp14:editId="7F7AB719">
                <wp:simplePos x="0" y="0"/>
                <wp:positionH relativeFrom="column">
                  <wp:posOffset>1484986</wp:posOffset>
                </wp:positionH>
                <wp:positionV relativeFrom="paragraph">
                  <wp:posOffset>165099</wp:posOffset>
                </wp:positionV>
                <wp:extent cx="4973320" cy="95829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973320" cy="958291"/>
                        </a:xfrm>
                        <a:prstGeom prst="rect">
                          <a:avLst/>
                        </a:prstGeom>
                        <a:solidFill>
                          <a:sysClr val="window" lastClr="FFFFFF"/>
                        </a:solidFill>
                        <a:ln w="6350">
                          <a:noFill/>
                        </a:ln>
                        <a:effectLst/>
                      </wps:spPr>
                      <wps:txbx>
                        <w:txbxContent>
                          <w:p w:rsidR="00F31662" w:rsidRPr="004C4AE3" w:rsidRDefault="00BA4837" w:rsidP="00B3394C">
                            <w:pPr>
                              <w:spacing w:after="0"/>
                              <w:jc w:val="center"/>
                              <w:rPr>
                                <w:rFonts w:ascii="Tempus Sans ITC" w:hAnsi="Tempus Sans ITC"/>
                                <w:b/>
                                <w:color w:val="C00000"/>
                                <w:sz w:val="20"/>
                                <w:szCs w:val="20"/>
                              </w:rPr>
                            </w:pPr>
                            <w:r w:rsidRPr="004C4AE3">
                              <w:rPr>
                                <w:rFonts w:ascii="Tempus Sans ITC" w:hAnsi="Tempus Sans ITC"/>
                                <w:b/>
                                <w:color w:val="C00000"/>
                                <w:sz w:val="20"/>
                                <w:szCs w:val="20"/>
                              </w:rPr>
                              <w:t xml:space="preserve">Our heavenly Father always listens to his children who cry to him in sorrow and anguish, who ‘heals the brokenhearted and binds up their wounds.’ </w:t>
                            </w:r>
                            <w:r w:rsidRPr="004C4AE3">
                              <w:rPr>
                                <w:rFonts w:ascii="Century Gothic" w:hAnsi="Century Gothic"/>
                                <w:color w:val="C00000"/>
                                <w:sz w:val="14"/>
                                <w:szCs w:val="14"/>
                              </w:rPr>
                              <w:t>(Psalm 147:3)</w:t>
                            </w:r>
                          </w:p>
                          <w:p w:rsidR="00B3394C" w:rsidRDefault="00BA4837" w:rsidP="00B3394C">
                            <w:pPr>
                              <w:spacing w:after="0"/>
                              <w:jc w:val="center"/>
                              <w:rPr>
                                <w:rFonts w:ascii="Tempus Sans ITC" w:hAnsi="Tempus Sans ITC"/>
                                <w:b/>
                                <w:color w:val="C00000"/>
                                <w:sz w:val="20"/>
                                <w:szCs w:val="20"/>
                              </w:rPr>
                            </w:pPr>
                            <w:r w:rsidRPr="004C4AE3">
                              <w:rPr>
                                <w:rFonts w:ascii="Tempus Sans ITC" w:hAnsi="Tempus Sans ITC"/>
                                <w:b/>
                                <w:color w:val="C00000"/>
                                <w:sz w:val="20"/>
                                <w:szCs w:val="20"/>
                              </w:rPr>
                              <w:t xml:space="preserve"> I make a heartfelt appeal so that we also listen to this cry and, each one of us in his/her own conscience before God, ask ourselves, ‘What can I do for peace?’”</w:t>
                            </w:r>
                          </w:p>
                          <w:p w:rsidR="00A17D1E" w:rsidRPr="00A17D1E" w:rsidRDefault="00A17D1E" w:rsidP="00B3394C">
                            <w:pPr>
                              <w:spacing w:after="0"/>
                              <w:jc w:val="center"/>
                              <w:rPr>
                                <w:rFonts w:ascii="Century Gothic" w:hAnsi="Century Gothic"/>
                                <w:b/>
                                <w:color w:val="C00000"/>
                                <w:sz w:val="14"/>
                                <w:szCs w:val="14"/>
                              </w:rPr>
                            </w:pPr>
                            <w:r>
                              <w:rPr>
                                <w:rFonts w:ascii="Century Gothic" w:hAnsi="Century Gothic"/>
                                <w:b/>
                                <w:color w:val="C00000"/>
                                <w:sz w:val="14"/>
                                <w:szCs w:val="14"/>
                              </w:rPr>
                              <w:t>Pope Francis</w:t>
                            </w:r>
                          </w:p>
                          <w:p w:rsidR="00B3394C" w:rsidRPr="00F31662" w:rsidRDefault="00B3394C" w:rsidP="00B339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C4CD" id="Text Box 11" o:spid="_x0000_s1028" type="#_x0000_t202" style="position:absolute;margin-left:116.95pt;margin-top:13pt;width:391.6pt;height:7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" fillcolor="window" stroked="f" strokeweight=".5pt">
                <v:textbox>
                  <w:txbxContent>
                    <w:p w:rsidR="00F31662" w:rsidRPr="004C4AE3" w:rsidRDefault="00BA4837" w:rsidP="00B3394C">
                      <w:pPr>
                        <w:spacing w:after="0"/>
                        <w:jc w:val="center"/>
                        <w:rPr>
                          <w:rFonts w:ascii="Tempus Sans ITC" w:hAnsi="Tempus Sans ITC"/>
                          <w:b/>
                          <w:color w:val="C00000"/>
                          <w:sz w:val="20"/>
                          <w:szCs w:val="20"/>
                        </w:rPr>
                      </w:pPr>
                      <w:r w:rsidRPr="004C4AE3">
                        <w:rPr>
                          <w:rFonts w:ascii="Tempus Sans ITC" w:hAnsi="Tempus Sans ITC"/>
                          <w:b/>
                          <w:color w:val="C00000"/>
                          <w:sz w:val="20"/>
                          <w:szCs w:val="20"/>
                        </w:rPr>
                        <w:t xml:space="preserve">Our heavenly Father always listens to his children who cry to him in sorrow and anguish, who ‘heals the brokenhearted and binds up their wounds.’ </w:t>
                      </w:r>
                      <w:r w:rsidRPr="004C4AE3">
                        <w:rPr>
                          <w:rFonts w:ascii="Century Gothic" w:hAnsi="Century Gothic"/>
                          <w:color w:val="C00000"/>
                          <w:sz w:val="14"/>
                          <w:szCs w:val="14"/>
                        </w:rPr>
                        <w:t>(Psalm 147:3)</w:t>
                      </w:r>
                    </w:p>
                    <w:p w:rsidR="00B3394C" w:rsidRDefault="00BA4837" w:rsidP="00B3394C">
                      <w:pPr>
                        <w:spacing w:after="0"/>
                        <w:jc w:val="center"/>
                        <w:rPr>
                          <w:rFonts w:ascii="Tempus Sans ITC" w:hAnsi="Tempus Sans ITC"/>
                          <w:b/>
                          <w:color w:val="C00000"/>
                          <w:sz w:val="20"/>
                          <w:szCs w:val="20"/>
                        </w:rPr>
                      </w:pPr>
                      <w:r w:rsidRPr="004C4AE3">
                        <w:rPr>
                          <w:rFonts w:ascii="Tempus Sans ITC" w:hAnsi="Tempus Sans ITC"/>
                          <w:b/>
                          <w:color w:val="C00000"/>
                          <w:sz w:val="20"/>
                          <w:szCs w:val="20"/>
                        </w:rPr>
                        <w:t xml:space="preserve"> I make a heartfelt appeal so that we also listen to this cry and, each one of us in his/her own conscience before God, ask ourselves, ‘What can I do for peace?’”</w:t>
                      </w:r>
                    </w:p>
                    <w:p w:rsidR="00A17D1E" w:rsidRPr="00A17D1E" w:rsidRDefault="00A17D1E" w:rsidP="00B3394C">
                      <w:pPr>
                        <w:spacing w:after="0"/>
                        <w:jc w:val="center"/>
                        <w:rPr>
                          <w:rFonts w:ascii="Century Gothic" w:hAnsi="Century Gothic"/>
                          <w:b/>
                          <w:color w:val="C00000"/>
                          <w:sz w:val="14"/>
                          <w:szCs w:val="14"/>
                        </w:rPr>
                      </w:pPr>
                      <w:r>
                        <w:rPr>
                          <w:rFonts w:ascii="Century Gothic" w:hAnsi="Century Gothic"/>
                          <w:b/>
                          <w:color w:val="C00000"/>
                          <w:sz w:val="14"/>
                          <w:szCs w:val="14"/>
                        </w:rPr>
                        <w:t>Pope Francis</w:t>
                      </w:r>
                    </w:p>
                    <w:p w:rsidR="00B3394C" w:rsidRPr="00F31662" w:rsidRDefault="00B3394C" w:rsidP="00B3394C">
                      <w:pPr>
                        <w:rPr>
                          <w:sz w:val="24"/>
                          <w:szCs w:val="24"/>
                        </w:rPr>
                      </w:pPr>
                    </w:p>
                  </w:txbxContent>
                </v:textbox>
              </v:shape>
            </w:pict>
          </mc:Fallback>
        </mc:AlternateContent>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1F6B30" w:rsidP="00B3394C">
      <w:pPr>
        <w:spacing w:after="0"/>
      </w:pPr>
      <w:r>
        <w:rPr>
          <w:noProof/>
        </w:rPr>
        <mc:AlternateContent>
          <mc:Choice Requires="wps">
            <w:drawing>
              <wp:anchor distT="0" distB="0" distL="114300" distR="114300" simplePos="0" relativeHeight="251689984" behindDoc="0" locked="0" layoutInCell="1" allowOverlap="1" wp14:anchorId="3B302AB7" wp14:editId="41E3810D">
                <wp:simplePos x="0" y="0"/>
                <wp:positionH relativeFrom="column">
                  <wp:posOffset>1484986</wp:posOffset>
                </wp:positionH>
                <wp:positionV relativeFrom="paragraph">
                  <wp:posOffset>19889</wp:posOffset>
                </wp:positionV>
                <wp:extent cx="4973320" cy="512064"/>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4973320" cy="512064"/>
                        </a:xfrm>
                        <a:prstGeom prst="rect">
                          <a:avLst/>
                        </a:prstGeom>
                        <a:solidFill>
                          <a:sysClr val="window" lastClr="FFFFFF"/>
                        </a:solidFill>
                        <a:ln w="6350">
                          <a:noFill/>
                        </a:ln>
                        <a:effectLst/>
                      </wps:spPr>
                      <wps:txbx>
                        <w:txbxContent>
                          <w:p w:rsidR="004C4AE3" w:rsidRDefault="001F6B30" w:rsidP="004C4AE3">
                            <w:pPr>
                              <w:spacing w:after="0"/>
                              <w:rPr>
                                <w:rFonts w:ascii="Century Gothic" w:hAnsi="Century Gothic"/>
                                <w:b/>
                                <w:sz w:val="17"/>
                                <w:szCs w:val="17"/>
                              </w:rPr>
                            </w:pPr>
                            <w:r>
                              <w:rPr>
                                <w:rFonts w:ascii="Century Gothic" w:hAnsi="Century Gothic"/>
                                <w:b/>
                                <w:sz w:val="17"/>
                                <w:szCs w:val="17"/>
                              </w:rPr>
                              <w:t>Reflection</w:t>
                            </w:r>
                            <w:r w:rsidR="004C4AE3">
                              <w:rPr>
                                <w:rFonts w:ascii="Century Gothic" w:hAnsi="Century Gothic"/>
                                <w:b/>
                                <w:sz w:val="17"/>
                                <w:szCs w:val="17"/>
                              </w:rPr>
                              <w:t xml:space="preserve">: </w:t>
                            </w:r>
                          </w:p>
                          <w:p w:rsidR="001F6B30" w:rsidRPr="004C4AE3" w:rsidRDefault="004C4AE3" w:rsidP="004C4AE3">
                            <w:pPr>
                              <w:spacing w:after="120"/>
                              <w:rPr>
                                <w:rFonts w:ascii="Century Gothic" w:hAnsi="Century Gothic"/>
                                <w:b/>
                                <w:sz w:val="17"/>
                                <w:szCs w:val="17"/>
                              </w:rPr>
                            </w:pPr>
                            <w:r>
                              <w:rPr>
                                <w:rFonts w:ascii="Century Gothic" w:hAnsi="Century Gothic"/>
                                <w:sz w:val="16"/>
                                <w:szCs w:val="16"/>
                              </w:rPr>
                              <w:t xml:space="preserve">In these troubled times, and especially in these times in South Sudan, </w:t>
                            </w:r>
                            <w:r w:rsidR="001F6B30" w:rsidRPr="001F6B30">
                              <w:rPr>
                                <w:rFonts w:ascii="Century Gothic" w:hAnsi="Century Gothic"/>
                                <w:sz w:val="16"/>
                                <w:szCs w:val="16"/>
                              </w:rPr>
                              <w:t>what can you do for peace?</w:t>
                            </w:r>
                          </w:p>
                          <w:p w:rsidR="001F6B30" w:rsidRPr="001F6B30" w:rsidRDefault="001F6B30" w:rsidP="001F6B3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2AB7" id="Text Box 29" o:spid="_x0000_s1029" type="#_x0000_t202" style="position:absolute;margin-left:116.95pt;margin-top:1.55pt;width:391.6pt;height:4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" fillcolor="window" stroked="f" strokeweight=".5pt">
                <v:textbox>
                  <w:txbxContent>
                    <w:p w:rsidR="004C4AE3" w:rsidRDefault="001F6B30" w:rsidP="004C4AE3">
                      <w:pPr>
                        <w:spacing w:after="0"/>
                        <w:rPr>
                          <w:rFonts w:ascii="Century Gothic" w:hAnsi="Century Gothic"/>
                          <w:b/>
                          <w:sz w:val="17"/>
                          <w:szCs w:val="17"/>
                        </w:rPr>
                      </w:pPr>
                      <w:r>
                        <w:rPr>
                          <w:rFonts w:ascii="Century Gothic" w:hAnsi="Century Gothic"/>
                          <w:b/>
                          <w:sz w:val="17"/>
                          <w:szCs w:val="17"/>
                        </w:rPr>
                        <w:t>Reflection</w:t>
                      </w:r>
                      <w:r w:rsidR="004C4AE3">
                        <w:rPr>
                          <w:rFonts w:ascii="Century Gothic" w:hAnsi="Century Gothic"/>
                          <w:b/>
                          <w:sz w:val="17"/>
                          <w:szCs w:val="17"/>
                        </w:rPr>
                        <w:t xml:space="preserve">: </w:t>
                      </w:r>
                    </w:p>
                    <w:p w:rsidR="001F6B30" w:rsidRPr="004C4AE3" w:rsidRDefault="004C4AE3" w:rsidP="004C4AE3">
                      <w:pPr>
                        <w:spacing w:after="120"/>
                        <w:rPr>
                          <w:rFonts w:ascii="Century Gothic" w:hAnsi="Century Gothic"/>
                          <w:b/>
                          <w:sz w:val="17"/>
                          <w:szCs w:val="17"/>
                        </w:rPr>
                      </w:pPr>
                      <w:r>
                        <w:rPr>
                          <w:rFonts w:ascii="Century Gothic" w:hAnsi="Century Gothic"/>
                          <w:sz w:val="16"/>
                          <w:szCs w:val="16"/>
                        </w:rPr>
                        <w:t xml:space="preserve">In these troubled times, and especially in these times in South Sudan, </w:t>
                      </w:r>
                      <w:r w:rsidR="001F6B30" w:rsidRPr="001F6B30">
                        <w:rPr>
                          <w:rFonts w:ascii="Century Gothic" w:hAnsi="Century Gothic"/>
                          <w:sz w:val="16"/>
                          <w:szCs w:val="16"/>
                        </w:rPr>
                        <w:t>what can you do for peace?</w:t>
                      </w:r>
                    </w:p>
                    <w:p w:rsidR="001F6B30" w:rsidRPr="001F6B30" w:rsidRDefault="001F6B30" w:rsidP="001F6B30">
                      <w:pPr>
                        <w:rPr>
                          <w:sz w:val="16"/>
                          <w:szCs w:val="16"/>
                        </w:rPr>
                      </w:pPr>
                    </w:p>
                  </w:txbxContent>
                </v:textbox>
              </v:shape>
            </w:pict>
          </mc:Fallback>
        </mc:AlternateContent>
      </w:r>
      <w:r w:rsidR="00E87364">
        <w:rPr>
          <w:noProof/>
        </w:rPr>
        <w:drawing>
          <wp:anchor distT="0" distB="0" distL="114300" distR="114300" simplePos="0" relativeHeight="251686912" behindDoc="0" locked="0" layoutInCell="1" allowOverlap="1" wp14:anchorId="323E5B69" wp14:editId="1D4591A8">
            <wp:simplePos x="0" y="0"/>
            <wp:positionH relativeFrom="column">
              <wp:posOffset>-460859</wp:posOffset>
            </wp:positionH>
            <wp:positionV relativeFrom="paragraph">
              <wp:posOffset>93040</wp:posOffset>
            </wp:positionV>
            <wp:extent cx="1834903" cy="1521562"/>
            <wp:effectExtent l="19050" t="19050" r="13335" b="21590"/>
            <wp:wrapNone/>
            <wp:docPr id="27" name="Picture 27"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402" t="7550" b="13366"/>
                    <a:stretch/>
                  </pic:blipFill>
                  <pic:spPr bwMode="auto">
                    <a:xfrm>
                      <a:off x="0" y="0"/>
                      <a:ext cx="1834519" cy="1521243"/>
                    </a:xfrm>
                    <a:prstGeom prst="rect">
                      <a:avLst/>
                    </a:prstGeom>
                    <a:noFill/>
                    <a:ln w="158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F31662" w:rsidRDefault="001F6B30" w:rsidP="00B3394C">
      <w:pPr>
        <w:spacing w:after="0"/>
      </w:pPr>
      <w:r>
        <w:rPr>
          <w:noProof/>
        </w:rPr>
        <mc:AlternateContent>
          <mc:Choice Requires="wps">
            <w:drawing>
              <wp:anchor distT="0" distB="0" distL="114300" distR="114300" simplePos="0" relativeHeight="251691008" behindDoc="0" locked="0" layoutInCell="1" allowOverlap="1" wp14:anchorId="6F15EB8B" wp14:editId="36FA3353">
                <wp:simplePos x="0" y="0"/>
                <wp:positionH relativeFrom="column">
                  <wp:posOffset>1484986</wp:posOffset>
                </wp:positionH>
                <wp:positionV relativeFrom="paragraph">
                  <wp:posOffset>126187</wp:posOffset>
                </wp:positionV>
                <wp:extent cx="4936490" cy="11118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36490" cy="1111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B30" w:rsidRPr="004C4AE3" w:rsidRDefault="001F6B30" w:rsidP="004C4AE3">
                            <w:pPr>
                              <w:pStyle w:val="NoSpacing"/>
                              <w:rPr>
                                <w:rFonts w:ascii="Century Gothic" w:hAnsi="Century Gothic"/>
                                <w:b/>
                                <w:sz w:val="17"/>
                                <w:szCs w:val="17"/>
                              </w:rPr>
                            </w:pPr>
                            <w:r w:rsidRPr="004C4AE3">
                              <w:rPr>
                                <w:rFonts w:ascii="Century Gothic" w:hAnsi="Century Gothic"/>
                                <w:b/>
                                <w:sz w:val="17"/>
                                <w:szCs w:val="17"/>
                              </w:rPr>
                              <w:t>Intercessions:</w:t>
                            </w:r>
                          </w:p>
                          <w:p w:rsidR="001F6B30" w:rsidRPr="001F6B30" w:rsidRDefault="001F6B30" w:rsidP="001F6B30">
                            <w:pPr>
                              <w:pStyle w:val="ListParagraph"/>
                              <w:numPr>
                                <w:ilvl w:val="0"/>
                                <w:numId w:val="1"/>
                              </w:numPr>
                              <w:spacing w:after="0"/>
                              <w:jc w:val="both"/>
                              <w:rPr>
                                <w:rFonts w:ascii="Century Gothic" w:hAnsi="Century Gothic"/>
                                <w:b/>
                                <w:sz w:val="16"/>
                                <w:szCs w:val="16"/>
                              </w:rPr>
                            </w:pPr>
                            <w:r w:rsidRPr="001F6B30">
                              <w:rPr>
                                <w:rFonts w:ascii="Century Gothic" w:hAnsi="Century Gothic"/>
                                <w:sz w:val="16"/>
                                <w:szCs w:val="16"/>
                              </w:rPr>
                              <w:t xml:space="preserve">We pray for the government leaders and armed groups who are at war. May they be converted by the Spirit of God to uphold the interests of the </w:t>
                            </w:r>
                            <w:proofErr w:type="gramStart"/>
                            <w:r w:rsidRPr="001F6B30">
                              <w:rPr>
                                <w:rFonts w:ascii="Century Gothic" w:hAnsi="Century Gothic"/>
                                <w:sz w:val="16"/>
                                <w:szCs w:val="16"/>
                              </w:rPr>
                              <w:t>people.</w:t>
                            </w:r>
                            <w:proofErr w:type="gramEnd"/>
                            <w:r w:rsidRPr="001F6B30">
                              <w:rPr>
                                <w:rFonts w:ascii="Century Gothic" w:hAnsi="Century Gothic"/>
                                <w:sz w:val="16"/>
                                <w:szCs w:val="16"/>
                              </w:rPr>
                              <w:t xml:space="preserve"> May leaders initiate dialogue to end all </w:t>
                            </w:r>
                            <w:proofErr w:type="gramStart"/>
                            <w:r w:rsidRPr="001F6B30">
                              <w:rPr>
                                <w:rFonts w:ascii="Century Gothic" w:hAnsi="Century Gothic"/>
                                <w:sz w:val="16"/>
                                <w:szCs w:val="16"/>
                              </w:rPr>
                              <w:t>war.</w:t>
                            </w:r>
                            <w:proofErr w:type="gramEnd"/>
                            <w:r w:rsidRPr="001F6B30">
                              <w:rPr>
                                <w:rFonts w:ascii="Century Gothic" w:hAnsi="Century Gothic"/>
                                <w:sz w:val="16"/>
                                <w:szCs w:val="16"/>
                              </w:rPr>
                              <w:t xml:space="preserve"> We pray to the Lord…</w:t>
                            </w:r>
                          </w:p>
                          <w:p w:rsidR="001F6B30" w:rsidRPr="001F6B30" w:rsidRDefault="001F6B30" w:rsidP="001F6B30">
                            <w:pPr>
                              <w:pStyle w:val="ListParagraph"/>
                              <w:numPr>
                                <w:ilvl w:val="0"/>
                                <w:numId w:val="1"/>
                              </w:numPr>
                              <w:rPr>
                                <w:rFonts w:ascii="Century Gothic" w:hAnsi="Century Gothic"/>
                                <w:sz w:val="16"/>
                                <w:szCs w:val="16"/>
                              </w:rPr>
                            </w:pPr>
                            <w:r w:rsidRPr="001F6B30">
                              <w:rPr>
                                <w:rFonts w:ascii="Century Gothic" w:hAnsi="Century Gothic"/>
                                <w:sz w:val="16"/>
                                <w:szCs w:val="16"/>
                              </w:rPr>
                              <w:t>We pray for the conversion of our hearts. The hearts of those leading the world at the international level; may God touch their hearts and fill them with love. We pray to the Lord…</w:t>
                            </w:r>
                          </w:p>
                          <w:p w:rsidR="001F6B30" w:rsidRPr="004C4AE3" w:rsidRDefault="001F6B30" w:rsidP="004C4AE3">
                            <w:pPr>
                              <w:spacing w:after="0"/>
                              <w:ind w:left="360"/>
                              <w:jc w:val="both"/>
                              <w:rPr>
                                <w:rFonts w:ascii="Century Gothic" w:hAnsi="Century Gothic"/>
                                <w:b/>
                                <w:sz w:val="16"/>
                                <w:szCs w:val="16"/>
                              </w:rPr>
                            </w:pPr>
                          </w:p>
                          <w:p w:rsidR="001F6B30" w:rsidRDefault="001F6B30" w:rsidP="001F6B30"/>
                          <w:p w:rsidR="001F6B30" w:rsidRDefault="001F6B30" w:rsidP="001F6B30">
                            <w:r>
                              <w:t>We pray for the conversion of our hearts. The hearts of those leading the world at the international level; may God touch their hearts and fill them with love. We pray to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EB8B" id="Text Box 30" o:spid="_x0000_s1030" type="#_x0000_t202" style="position:absolute;margin-left:116.95pt;margin-top:9.95pt;width:388.7pt;height:8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" fillcolor="white [3201]" stroked="f" strokeweight=".5pt">
                <v:textbox>
                  <w:txbxContent>
                    <w:p w:rsidR="001F6B30" w:rsidRPr="004C4AE3" w:rsidRDefault="001F6B30" w:rsidP="004C4AE3">
                      <w:pPr>
                        <w:pStyle w:val="NoSpacing"/>
                        <w:rPr>
                          <w:rFonts w:ascii="Century Gothic" w:hAnsi="Century Gothic"/>
                          <w:b/>
                          <w:sz w:val="17"/>
                          <w:szCs w:val="17"/>
                        </w:rPr>
                      </w:pPr>
                      <w:r w:rsidRPr="004C4AE3">
                        <w:rPr>
                          <w:rFonts w:ascii="Century Gothic" w:hAnsi="Century Gothic"/>
                          <w:b/>
                          <w:sz w:val="17"/>
                          <w:szCs w:val="17"/>
                        </w:rPr>
                        <w:t>Intercessions:</w:t>
                      </w:r>
                    </w:p>
                    <w:p w:rsidR="001F6B30" w:rsidRPr="001F6B30" w:rsidRDefault="001F6B30" w:rsidP="001F6B30">
                      <w:pPr>
                        <w:pStyle w:val="ListParagraph"/>
                        <w:numPr>
                          <w:ilvl w:val="0"/>
                          <w:numId w:val="1"/>
                        </w:numPr>
                        <w:spacing w:after="0"/>
                        <w:jc w:val="both"/>
                        <w:rPr>
                          <w:rFonts w:ascii="Century Gothic" w:hAnsi="Century Gothic"/>
                          <w:b/>
                          <w:sz w:val="16"/>
                          <w:szCs w:val="16"/>
                        </w:rPr>
                      </w:pPr>
                      <w:r w:rsidRPr="001F6B30">
                        <w:rPr>
                          <w:rFonts w:ascii="Century Gothic" w:hAnsi="Century Gothic"/>
                          <w:sz w:val="16"/>
                          <w:szCs w:val="16"/>
                        </w:rPr>
                        <w:t xml:space="preserve">We pray for the government leaders and armed groups who are at war. May they be converted by the Spirit of God to uphold the interests of the </w:t>
                      </w:r>
                      <w:proofErr w:type="gramStart"/>
                      <w:r w:rsidRPr="001F6B30">
                        <w:rPr>
                          <w:rFonts w:ascii="Century Gothic" w:hAnsi="Century Gothic"/>
                          <w:sz w:val="16"/>
                          <w:szCs w:val="16"/>
                        </w:rPr>
                        <w:t>people.</w:t>
                      </w:r>
                      <w:proofErr w:type="gramEnd"/>
                      <w:r w:rsidRPr="001F6B30">
                        <w:rPr>
                          <w:rFonts w:ascii="Century Gothic" w:hAnsi="Century Gothic"/>
                          <w:sz w:val="16"/>
                          <w:szCs w:val="16"/>
                        </w:rPr>
                        <w:t xml:space="preserve"> May leaders initiate dialogue to end all </w:t>
                      </w:r>
                      <w:proofErr w:type="gramStart"/>
                      <w:r w:rsidRPr="001F6B30">
                        <w:rPr>
                          <w:rFonts w:ascii="Century Gothic" w:hAnsi="Century Gothic"/>
                          <w:sz w:val="16"/>
                          <w:szCs w:val="16"/>
                        </w:rPr>
                        <w:t>war.</w:t>
                      </w:r>
                      <w:proofErr w:type="gramEnd"/>
                      <w:r w:rsidRPr="001F6B30">
                        <w:rPr>
                          <w:rFonts w:ascii="Century Gothic" w:hAnsi="Century Gothic"/>
                          <w:sz w:val="16"/>
                          <w:szCs w:val="16"/>
                        </w:rPr>
                        <w:t xml:space="preserve"> We pray to the Lord…</w:t>
                      </w:r>
                    </w:p>
                    <w:p w:rsidR="001F6B30" w:rsidRPr="001F6B30" w:rsidRDefault="001F6B30" w:rsidP="001F6B30">
                      <w:pPr>
                        <w:pStyle w:val="ListParagraph"/>
                        <w:numPr>
                          <w:ilvl w:val="0"/>
                          <w:numId w:val="1"/>
                        </w:numPr>
                        <w:rPr>
                          <w:rFonts w:ascii="Century Gothic" w:hAnsi="Century Gothic"/>
                          <w:sz w:val="16"/>
                          <w:szCs w:val="16"/>
                        </w:rPr>
                      </w:pPr>
                      <w:r w:rsidRPr="001F6B30">
                        <w:rPr>
                          <w:rFonts w:ascii="Century Gothic" w:hAnsi="Century Gothic"/>
                          <w:sz w:val="16"/>
                          <w:szCs w:val="16"/>
                        </w:rPr>
                        <w:t>We pray for the conversion of our hearts. The hearts of those leading the world at the international level; may God touch their hearts and fill them with love. We pray to the Lord…</w:t>
                      </w:r>
                    </w:p>
                    <w:p w:rsidR="001F6B30" w:rsidRPr="004C4AE3" w:rsidRDefault="001F6B30" w:rsidP="004C4AE3">
                      <w:pPr>
                        <w:spacing w:after="0"/>
                        <w:ind w:left="360"/>
                        <w:jc w:val="both"/>
                        <w:rPr>
                          <w:rFonts w:ascii="Century Gothic" w:hAnsi="Century Gothic"/>
                          <w:b/>
                          <w:sz w:val="16"/>
                          <w:szCs w:val="16"/>
                        </w:rPr>
                      </w:pPr>
                    </w:p>
                    <w:p w:rsidR="001F6B30" w:rsidRDefault="001F6B30" w:rsidP="001F6B30"/>
                    <w:p w:rsidR="001F6B30" w:rsidRDefault="001F6B30" w:rsidP="001F6B30">
                      <w:r>
                        <w:t>We pray for the conversion of our hearts. The hearts of those leading the world at the international level; may God touch their hearts and fill them with love. We pray to the Lord…</w:t>
                      </w:r>
                    </w:p>
                  </w:txbxContent>
                </v:textbox>
              </v:shape>
            </w:pict>
          </mc:Fallback>
        </mc:AlternateContent>
      </w:r>
    </w:p>
    <w:p w:rsidR="00B3394C" w:rsidRDefault="00B3394C" w:rsidP="00B3394C">
      <w:pPr>
        <w:spacing w:after="0"/>
      </w:pPr>
    </w:p>
    <w:p w:rsidR="00B3394C" w:rsidRDefault="00B3394C" w:rsidP="00B3394C">
      <w:pPr>
        <w:spacing w:after="0"/>
      </w:pPr>
    </w:p>
    <w:p w:rsidR="00B3394C" w:rsidRDefault="00E87364" w:rsidP="00B3394C">
      <w:pPr>
        <w:spacing w:after="0"/>
      </w:pPr>
      <w:r>
        <w:rPr>
          <w:noProof/>
        </w:rPr>
        <mc:AlternateContent>
          <mc:Choice Requires="wps">
            <w:drawing>
              <wp:anchor distT="0" distB="0" distL="114300" distR="114300" simplePos="0" relativeHeight="251687936" behindDoc="0" locked="0" layoutInCell="1" allowOverlap="1">
                <wp:simplePos x="0" y="0"/>
                <wp:positionH relativeFrom="column">
                  <wp:posOffset>-380238</wp:posOffset>
                </wp:positionH>
                <wp:positionV relativeFrom="paragraph">
                  <wp:posOffset>437515</wp:posOffset>
                </wp:positionV>
                <wp:extent cx="1828800" cy="2121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212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364" w:rsidRPr="00E87364" w:rsidRDefault="00E87364" w:rsidP="00E87364">
                            <w:pPr>
                              <w:jc w:val="right"/>
                              <w:rPr>
                                <w:rFonts w:ascii="Century Gothic" w:hAnsi="Century Gothic"/>
                                <w:sz w:val="12"/>
                                <w:szCs w:val="12"/>
                              </w:rPr>
                            </w:pPr>
                            <w:r>
                              <w:rPr>
                                <w:rFonts w:ascii="Century Gothic" w:hAnsi="Century Gothic"/>
                                <w:sz w:val="12"/>
                                <w:szCs w:val="12"/>
                              </w:rPr>
                              <w:t>Photo Credits:  Paul Jeffrey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margin-left:-29.95pt;margin-top:34.45pt;width:2in;height:16.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" fillcolor="white [3201]" stroked="f" strokeweight=".5pt">
                <v:textbox>
                  <w:txbxContent>
                    <w:p w:rsidR="00E87364" w:rsidRPr="00E87364" w:rsidRDefault="00E87364" w:rsidP="00E87364">
                      <w:pPr>
                        <w:jc w:val="right"/>
                        <w:rPr>
                          <w:rFonts w:ascii="Century Gothic" w:hAnsi="Century Gothic"/>
                          <w:sz w:val="12"/>
                          <w:szCs w:val="12"/>
                        </w:rPr>
                      </w:pPr>
                      <w:r>
                        <w:rPr>
                          <w:rFonts w:ascii="Century Gothic" w:hAnsi="Century Gothic"/>
                          <w:sz w:val="12"/>
                          <w:szCs w:val="12"/>
                        </w:rPr>
                        <w:t>Photo Credits:  Paul Jeffrey</w:t>
                      </w:r>
                    </w:p>
                  </w:txbxContent>
                </v:textbox>
              </v:shape>
            </w:pict>
          </mc:Fallback>
        </mc:AlternateContent>
      </w:r>
    </w:p>
    <w:p w:rsidR="00B3394C" w:rsidRDefault="00B3394C" w:rsidP="00B3394C">
      <w:pPr>
        <w:spacing w:after="0"/>
      </w:pPr>
      <w:r>
        <w:rPr>
          <w:noProof/>
        </w:rPr>
        <w:lastRenderedPageBreak/>
        <mc:AlternateContent>
          <mc:Choice Requires="wps">
            <w:drawing>
              <wp:anchor distT="0" distB="0" distL="114300" distR="114300" simplePos="0" relativeHeight="251670528" behindDoc="0" locked="0" layoutInCell="1" allowOverlap="1" wp14:anchorId="43108FCE" wp14:editId="6D69AF58">
                <wp:simplePos x="0" y="0"/>
                <wp:positionH relativeFrom="column">
                  <wp:posOffset>-526694</wp:posOffset>
                </wp:positionH>
                <wp:positionV relativeFrom="paragraph">
                  <wp:posOffset>-570586</wp:posOffset>
                </wp:positionV>
                <wp:extent cx="6964070" cy="5910682"/>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6964070" cy="5910682"/>
                        </a:xfrm>
                        <a:prstGeom prst="rect">
                          <a:avLst/>
                        </a:prstGeom>
                        <a:solidFill>
                          <a:sysClr val="window" lastClr="FFFFFF"/>
                        </a:solidFill>
                        <a:ln w="6350">
                          <a:noFill/>
                        </a:ln>
                        <a:effectLst/>
                      </wps:spPr>
                      <wps:txbx>
                        <w:txbxContent>
                          <w:p w:rsidR="001F6B30" w:rsidRDefault="001F6B30" w:rsidP="001F6B30">
                            <w:pPr>
                              <w:spacing w:after="120"/>
                              <w:rPr>
                                <w:rFonts w:ascii="Century Gothic" w:hAnsi="Century Gothic"/>
                                <w:sz w:val="16"/>
                                <w:szCs w:val="16"/>
                              </w:rPr>
                            </w:pPr>
                          </w:p>
                          <w:p w:rsidR="001F6B30" w:rsidRPr="001F6B30" w:rsidRDefault="001F6B30" w:rsidP="001F6B30">
                            <w:pPr>
                              <w:pStyle w:val="ListParagraph"/>
                              <w:numPr>
                                <w:ilvl w:val="0"/>
                                <w:numId w:val="2"/>
                              </w:numPr>
                              <w:spacing w:after="120"/>
                              <w:rPr>
                                <w:rFonts w:ascii="Century Gothic" w:hAnsi="Century Gothic"/>
                                <w:sz w:val="16"/>
                                <w:szCs w:val="16"/>
                              </w:rPr>
                            </w:pPr>
                            <w:r w:rsidRPr="001F6B30">
                              <w:rPr>
                                <w:rFonts w:ascii="Century Gothic" w:hAnsi="Century Gothic"/>
                                <w:sz w:val="16"/>
                                <w:szCs w:val="16"/>
                              </w:rPr>
                              <w:t>We pray for all the people who represent the crucified body of Christ in South Sudan and the Democratic Republic of Congo, so that built on strong faith, they may show courage and perseverance and believe that victory over violence is possible.  We pray to the Lord…</w:t>
                            </w:r>
                          </w:p>
                          <w:p w:rsidR="00C64D82" w:rsidRPr="001F6B30" w:rsidRDefault="001F6B30" w:rsidP="001F6B30">
                            <w:pPr>
                              <w:pStyle w:val="ListParagraph"/>
                              <w:numPr>
                                <w:ilvl w:val="0"/>
                                <w:numId w:val="2"/>
                              </w:numPr>
                              <w:spacing w:after="120"/>
                              <w:rPr>
                                <w:rFonts w:ascii="Century Gothic" w:hAnsi="Century Gothic"/>
                                <w:sz w:val="16"/>
                                <w:szCs w:val="16"/>
                              </w:rPr>
                            </w:pPr>
                            <w:r w:rsidRPr="001F6B30">
                              <w:rPr>
                                <w:rFonts w:ascii="Century Gothic" w:hAnsi="Century Gothic"/>
                                <w:sz w:val="16"/>
                                <w:szCs w:val="16"/>
                              </w:rPr>
                              <w:t>We pray for the Church in these countries. May the initiatives of the peace and development by Apostolic Nuncios, Episcopal Conferences, Solidarity with South Sudan, the Laity, the Religious and Priests bear fruit in bringing peace and reconciliation in these countries.  We pray to the Lord…</w:t>
                            </w:r>
                          </w:p>
                          <w:p w:rsidR="001F6B30" w:rsidRDefault="001F6B30" w:rsidP="001F6B30">
                            <w:pPr>
                              <w:spacing w:after="0"/>
                              <w:rPr>
                                <w:rFonts w:ascii="Century Gothic" w:hAnsi="Century Gothic"/>
                                <w:b/>
                                <w:sz w:val="18"/>
                                <w:szCs w:val="18"/>
                              </w:rPr>
                            </w:pPr>
                          </w:p>
                          <w:p w:rsidR="001F6B30" w:rsidRDefault="00B3394C" w:rsidP="001F6B30">
                            <w:pPr>
                              <w:spacing w:after="0"/>
                              <w:rPr>
                                <w:rFonts w:ascii="Century Gothic" w:hAnsi="Century Gothic"/>
                                <w:b/>
                                <w:sz w:val="18"/>
                                <w:szCs w:val="18"/>
                              </w:rPr>
                            </w:pPr>
                            <w:r>
                              <w:rPr>
                                <w:rFonts w:ascii="Century Gothic" w:hAnsi="Century Gothic"/>
                                <w:b/>
                                <w:sz w:val="18"/>
                                <w:szCs w:val="18"/>
                              </w:rPr>
                              <w:t>Prayer</w:t>
                            </w:r>
                          </w:p>
                          <w:p w:rsidR="00B3394C" w:rsidRPr="001F6B30" w:rsidRDefault="00B3394C" w:rsidP="001F6B30">
                            <w:pPr>
                              <w:spacing w:after="0"/>
                              <w:rPr>
                                <w:rFonts w:ascii="Century Gothic" w:hAnsi="Century Gothic"/>
                                <w:b/>
                                <w:sz w:val="18"/>
                                <w:szCs w:val="18"/>
                              </w:rPr>
                            </w:pPr>
                            <w:r w:rsidRPr="00C0655E">
                              <w:rPr>
                                <w:rFonts w:ascii="Century Gothic" w:hAnsi="Century Gothic"/>
                                <w:sz w:val="17"/>
                                <w:szCs w:val="17"/>
                              </w:rPr>
                              <w:t>God of Justice,</w:t>
                            </w:r>
                            <w:r>
                              <w:rPr>
                                <w:rFonts w:ascii="Century Gothic" w:hAnsi="Century Gothic"/>
                                <w:sz w:val="17"/>
                                <w:szCs w:val="17"/>
                              </w:rPr>
                              <w:t xml:space="preserve">      </w:t>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The prophet Jeremiah likened your</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r>
                            <w:proofErr w:type="gramStart"/>
                            <w:r w:rsidRPr="00C0655E">
                              <w:rPr>
                                <w:rFonts w:ascii="Century Gothic" w:hAnsi="Century Gothic"/>
                                <w:sz w:val="17"/>
                                <w:szCs w:val="17"/>
                              </w:rPr>
                              <w:t>saving</w:t>
                            </w:r>
                            <w:proofErr w:type="gramEnd"/>
                            <w:r w:rsidRPr="00C0655E">
                              <w:rPr>
                                <w:rFonts w:ascii="Century Gothic" w:hAnsi="Century Gothic"/>
                                <w:sz w:val="17"/>
                                <w:szCs w:val="17"/>
                              </w:rPr>
                              <w:t xml:space="preserve"> justice to towering mountains.</w:t>
                            </w:r>
                            <w:r w:rsidR="00C64D82" w:rsidRPr="00C64D82">
                              <w:rPr>
                                <w:rFonts w:ascii="Century Gothic" w:hAnsi="Century Gothic"/>
                                <w:sz w:val="17"/>
                                <w:szCs w:val="17"/>
                              </w:rPr>
                              <w:t xml:space="preserve"> </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 xml:space="preserve">And so do </w:t>
                            </w:r>
                            <w:proofErr w:type="gramStart"/>
                            <w:r w:rsidRPr="00C0655E">
                              <w:rPr>
                                <w:rFonts w:ascii="Century Gothic" w:hAnsi="Century Gothic"/>
                                <w:sz w:val="17"/>
                                <w:szCs w:val="17"/>
                              </w:rPr>
                              <w:t>we</w:t>
                            </w:r>
                            <w:proofErr w:type="gramEnd"/>
                            <w:r w:rsidRPr="00C0655E">
                              <w:rPr>
                                <w:rFonts w:ascii="Century Gothic" w:hAnsi="Century Gothic"/>
                                <w:sz w:val="17"/>
                                <w:szCs w:val="17"/>
                              </w:rPr>
                              <w:t>.</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May your justice tower over the</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r>
                            <w:proofErr w:type="gramStart"/>
                            <w:r w:rsidRPr="00C0655E">
                              <w:rPr>
                                <w:rFonts w:ascii="Century Gothic" w:hAnsi="Century Gothic"/>
                                <w:sz w:val="17"/>
                                <w:szCs w:val="17"/>
                              </w:rPr>
                              <w:t>people</w:t>
                            </w:r>
                            <w:proofErr w:type="gramEnd"/>
                            <w:r w:rsidRPr="00C0655E">
                              <w:rPr>
                                <w:rFonts w:ascii="Century Gothic" w:hAnsi="Century Gothic"/>
                                <w:sz w:val="17"/>
                                <w:szCs w:val="17"/>
                              </w:rPr>
                              <w:t xml:space="preserve"> of South Sudan:</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Upholding the righteous,</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Protecting the widow and orphan,</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 xml:space="preserve"> Staying the hand that seeks violence,</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t>Reconciling brother with brother,</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t>Sister with sister,</w:t>
                            </w:r>
                          </w:p>
                          <w:p w:rsidR="00C64D82" w:rsidRPr="00C64D82" w:rsidRDefault="00B3394C" w:rsidP="00B3394C">
                            <w:pPr>
                              <w:spacing w:after="0"/>
                              <w:rPr>
                                <w:rFonts w:ascii="Century Gothic" w:hAnsi="Century Gothic"/>
                                <w:sz w:val="4"/>
                                <w:szCs w:val="4"/>
                              </w:rPr>
                            </w:pPr>
                            <w:r w:rsidRPr="00C0655E">
                              <w:rPr>
                                <w:rFonts w:ascii="Century Gothic" w:hAnsi="Century Gothic"/>
                                <w:sz w:val="17"/>
                                <w:szCs w:val="17"/>
                              </w:rPr>
                              <w:t xml:space="preserve"> </w:t>
                            </w:r>
                            <w:r w:rsidRPr="00C0655E">
                              <w:rPr>
                                <w:rFonts w:ascii="Century Gothic" w:hAnsi="Century Gothic"/>
                                <w:sz w:val="17"/>
                                <w:szCs w:val="17"/>
                              </w:rPr>
                              <w:tab/>
                              <w:t>Your children with each other.</w:t>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p>
                          <w:p w:rsidR="00B3394C" w:rsidRPr="00C0655E" w:rsidRDefault="00B3394C" w:rsidP="00C64D82">
                            <w:pPr>
                              <w:spacing w:after="0"/>
                              <w:ind w:left="5040" w:firstLine="720"/>
                              <w:rPr>
                                <w:rFonts w:ascii="Century Gothic" w:hAnsi="Century Gothic"/>
                                <w:sz w:val="17"/>
                                <w:szCs w:val="17"/>
                              </w:rPr>
                            </w:pPr>
                            <w:r w:rsidRPr="00C0655E">
                              <w:rPr>
                                <w:rFonts w:ascii="Century Gothic" w:hAnsi="Century Gothic"/>
                                <w:sz w:val="17"/>
                                <w:szCs w:val="17"/>
                              </w:rPr>
                              <w:t>God of Plenty,</w:t>
                            </w:r>
                          </w:p>
                          <w:p w:rsidR="00B3394C" w:rsidRPr="00C0655E" w:rsidRDefault="00B3394C" w:rsidP="00B3394C">
                            <w:pPr>
                              <w:spacing w:after="0"/>
                              <w:ind w:left="6480"/>
                              <w:rPr>
                                <w:rFonts w:ascii="Century Gothic" w:hAnsi="Century Gothic"/>
                                <w:sz w:val="17"/>
                                <w:szCs w:val="17"/>
                              </w:rPr>
                            </w:pPr>
                            <w:r w:rsidRPr="00C0655E">
                              <w:rPr>
                                <w:rFonts w:ascii="Century Gothic" w:hAnsi="Century Gothic"/>
                                <w:sz w:val="17"/>
                                <w:szCs w:val="17"/>
                              </w:rPr>
                              <w:t>Your Son showed us how in faith, prayer and generosity,</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Your bounty could be multiplied.</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 xml:space="preserve">And so will </w:t>
                            </w:r>
                            <w:proofErr w:type="gramStart"/>
                            <w:r w:rsidRPr="00C0655E">
                              <w:rPr>
                                <w:rFonts w:ascii="Century Gothic" w:hAnsi="Century Gothic"/>
                                <w:sz w:val="17"/>
                                <w:szCs w:val="17"/>
                              </w:rPr>
                              <w:t>we</w:t>
                            </w:r>
                            <w:proofErr w:type="gramEnd"/>
                            <w:r w:rsidRPr="00C0655E">
                              <w:rPr>
                                <w:rFonts w:ascii="Century Gothic" w:hAnsi="Century Gothic"/>
                                <w:sz w:val="17"/>
                                <w:szCs w:val="17"/>
                              </w:rPr>
                              <w:t xml:space="preserve">.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Bless South Sudan with a bountiful harvest;</w:t>
                            </w:r>
                          </w:p>
                          <w:p w:rsidR="00B3394C" w:rsidRPr="00C0655E" w:rsidRDefault="00B3394C" w:rsidP="00B3394C">
                            <w:pPr>
                              <w:spacing w:after="0"/>
                              <w:ind w:left="5760"/>
                              <w:rPr>
                                <w:rFonts w:ascii="Century Gothic" w:hAnsi="Century Gothic"/>
                                <w:sz w:val="17"/>
                                <w:szCs w:val="17"/>
                              </w:rPr>
                            </w:pPr>
                            <w:r w:rsidRPr="00C0655E">
                              <w:rPr>
                                <w:rFonts w:ascii="Century Gothic" w:hAnsi="Century Gothic"/>
                                <w:sz w:val="17"/>
                                <w:szCs w:val="17"/>
                              </w:rPr>
                              <w:t xml:space="preserve">Let this conflict not dry its fields </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Or close its markets</w:t>
                            </w:r>
                          </w:p>
                          <w:p w:rsidR="00B3394C" w:rsidRPr="00C0655E" w:rsidRDefault="00B3394C" w:rsidP="00B3394C">
                            <w:pPr>
                              <w:spacing w:after="0"/>
                              <w:ind w:left="6480"/>
                              <w:rPr>
                                <w:rFonts w:ascii="Century Gothic" w:hAnsi="Century Gothic"/>
                                <w:sz w:val="17"/>
                                <w:szCs w:val="17"/>
                              </w:rPr>
                            </w:pPr>
                            <w:r w:rsidRPr="00C0655E">
                              <w:rPr>
                                <w:rFonts w:ascii="Century Gothic" w:hAnsi="Century Gothic"/>
                                <w:sz w:val="17"/>
                                <w:szCs w:val="17"/>
                              </w:rPr>
                              <w:t xml:space="preserve">Or still its people's desire to share what they have.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Banish famine from their land</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And turn the hearts of all to those who hunger</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we may all share what you have blessed us with;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their baskets may be filled,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their cups may overflow,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That their children may flourish.</w:t>
                            </w:r>
                          </w:p>
                          <w:p w:rsidR="00B3394C" w:rsidRPr="00B3394C" w:rsidRDefault="00B3394C" w:rsidP="00B3394C">
                            <w:pPr>
                              <w:spacing w:after="0"/>
                              <w:ind w:left="5040" w:firstLine="720"/>
                              <w:rPr>
                                <w:rFonts w:ascii="Century Gothic" w:hAnsi="Century Gothic"/>
                                <w:sz w:val="12"/>
                                <w:szCs w:val="12"/>
                              </w:rPr>
                            </w:pPr>
                            <w:r w:rsidRPr="00C0655E">
                              <w:rPr>
                                <w:rFonts w:ascii="Century Gothic" w:hAnsi="Century Gothic"/>
                                <w:sz w:val="17"/>
                                <w:szCs w:val="17"/>
                              </w:rPr>
                              <w:t>Amen.</w:t>
                            </w:r>
                            <w:r>
                              <w:rPr>
                                <w:rFonts w:ascii="Century Gothic" w:hAnsi="Century Gothic"/>
                                <w:sz w:val="17"/>
                                <w:szCs w:val="17"/>
                              </w:rPr>
                              <w:t xml:space="preserve">      </w:t>
                            </w:r>
                            <w:r>
                              <w:rPr>
                                <w:rFonts w:ascii="Century Gothic" w:hAnsi="Century Gothic"/>
                                <w:sz w:val="12"/>
                                <w:szCs w:val="12"/>
                              </w:rPr>
                              <w:t>(Catholic Relief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8FCE" id="Text Box 10" o:spid="_x0000_s1032" type="#_x0000_t202" style="position:absolute;margin-left:-41.45pt;margin-top:-44.95pt;width:548.35pt;height:46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" fillcolor="window" stroked="f" strokeweight=".5pt">
                <v:textbox>
                  <w:txbxContent>
                    <w:p w:rsidR="001F6B30" w:rsidRDefault="001F6B30" w:rsidP="001F6B30">
                      <w:pPr>
                        <w:spacing w:after="120"/>
                        <w:rPr>
                          <w:rFonts w:ascii="Century Gothic" w:hAnsi="Century Gothic"/>
                          <w:sz w:val="16"/>
                          <w:szCs w:val="16"/>
                        </w:rPr>
                      </w:pPr>
                    </w:p>
                    <w:p w:rsidR="001F6B30" w:rsidRPr="001F6B30" w:rsidRDefault="001F6B30" w:rsidP="001F6B30">
                      <w:pPr>
                        <w:pStyle w:val="ListParagraph"/>
                        <w:numPr>
                          <w:ilvl w:val="0"/>
                          <w:numId w:val="2"/>
                        </w:numPr>
                        <w:spacing w:after="120"/>
                        <w:rPr>
                          <w:rFonts w:ascii="Century Gothic" w:hAnsi="Century Gothic"/>
                          <w:sz w:val="16"/>
                          <w:szCs w:val="16"/>
                        </w:rPr>
                      </w:pPr>
                      <w:r w:rsidRPr="001F6B30">
                        <w:rPr>
                          <w:rFonts w:ascii="Century Gothic" w:hAnsi="Century Gothic"/>
                          <w:sz w:val="16"/>
                          <w:szCs w:val="16"/>
                        </w:rPr>
                        <w:t>We pray for all the people who represent the crucified body of Christ in South Sudan and the Democratic Republic of Congo, so that built on strong faith, they may show courage and perseverance and believe that victory over violence is possible.  We pray to the Lord…</w:t>
                      </w:r>
                    </w:p>
                    <w:p w:rsidR="00C64D82" w:rsidRPr="001F6B30" w:rsidRDefault="001F6B30" w:rsidP="001F6B30">
                      <w:pPr>
                        <w:pStyle w:val="ListParagraph"/>
                        <w:numPr>
                          <w:ilvl w:val="0"/>
                          <w:numId w:val="2"/>
                        </w:numPr>
                        <w:spacing w:after="120"/>
                        <w:rPr>
                          <w:rFonts w:ascii="Century Gothic" w:hAnsi="Century Gothic"/>
                          <w:sz w:val="16"/>
                          <w:szCs w:val="16"/>
                        </w:rPr>
                      </w:pPr>
                      <w:r w:rsidRPr="001F6B30">
                        <w:rPr>
                          <w:rFonts w:ascii="Century Gothic" w:hAnsi="Century Gothic"/>
                          <w:sz w:val="16"/>
                          <w:szCs w:val="16"/>
                        </w:rPr>
                        <w:t>We pray for the Church in these countries. May the initiatives of the peace and development by Apostolic Nuncios, Episcopal Conferences, Solidarity with South Sudan, the Laity, the Religious and Priests bear fruit in bringing peace and reconciliation in these countries.  We pray to the Lord…</w:t>
                      </w:r>
                    </w:p>
                    <w:p w:rsidR="001F6B30" w:rsidRDefault="001F6B30" w:rsidP="001F6B30">
                      <w:pPr>
                        <w:spacing w:after="0"/>
                        <w:rPr>
                          <w:rFonts w:ascii="Century Gothic" w:hAnsi="Century Gothic"/>
                          <w:b/>
                          <w:sz w:val="18"/>
                          <w:szCs w:val="18"/>
                        </w:rPr>
                      </w:pPr>
                    </w:p>
                    <w:p w:rsidR="001F6B30" w:rsidRDefault="00B3394C" w:rsidP="001F6B30">
                      <w:pPr>
                        <w:spacing w:after="0"/>
                        <w:rPr>
                          <w:rFonts w:ascii="Century Gothic" w:hAnsi="Century Gothic"/>
                          <w:b/>
                          <w:sz w:val="18"/>
                          <w:szCs w:val="18"/>
                        </w:rPr>
                      </w:pPr>
                      <w:r>
                        <w:rPr>
                          <w:rFonts w:ascii="Century Gothic" w:hAnsi="Century Gothic"/>
                          <w:b/>
                          <w:sz w:val="18"/>
                          <w:szCs w:val="18"/>
                        </w:rPr>
                        <w:t>Prayer</w:t>
                      </w:r>
                    </w:p>
                    <w:p w:rsidR="00B3394C" w:rsidRPr="001F6B30" w:rsidRDefault="00B3394C" w:rsidP="001F6B30">
                      <w:pPr>
                        <w:spacing w:after="0"/>
                        <w:rPr>
                          <w:rFonts w:ascii="Century Gothic" w:hAnsi="Century Gothic"/>
                          <w:b/>
                          <w:sz w:val="18"/>
                          <w:szCs w:val="18"/>
                        </w:rPr>
                      </w:pPr>
                      <w:r w:rsidRPr="00C0655E">
                        <w:rPr>
                          <w:rFonts w:ascii="Century Gothic" w:hAnsi="Century Gothic"/>
                          <w:sz w:val="17"/>
                          <w:szCs w:val="17"/>
                        </w:rPr>
                        <w:t>God of Justice,</w:t>
                      </w:r>
                      <w:r>
                        <w:rPr>
                          <w:rFonts w:ascii="Century Gothic" w:hAnsi="Century Gothic"/>
                          <w:sz w:val="17"/>
                          <w:szCs w:val="17"/>
                        </w:rPr>
                        <w:t xml:space="preserve">      </w:t>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The prophet Jeremiah likened your</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r>
                      <w:proofErr w:type="gramStart"/>
                      <w:r w:rsidRPr="00C0655E">
                        <w:rPr>
                          <w:rFonts w:ascii="Century Gothic" w:hAnsi="Century Gothic"/>
                          <w:sz w:val="17"/>
                          <w:szCs w:val="17"/>
                        </w:rPr>
                        <w:t>saving</w:t>
                      </w:r>
                      <w:proofErr w:type="gramEnd"/>
                      <w:r w:rsidRPr="00C0655E">
                        <w:rPr>
                          <w:rFonts w:ascii="Century Gothic" w:hAnsi="Century Gothic"/>
                          <w:sz w:val="17"/>
                          <w:szCs w:val="17"/>
                        </w:rPr>
                        <w:t xml:space="preserve"> justice to towering mountains.</w:t>
                      </w:r>
                      <w:r w:rsidR="00C64D82" w:rsidRPr="00C64D82">
                        <w:rPr>
                          <w:rFonts w:ascii="Century Gothic" w:hAnsi="Century Gothic"/>
                          <w:sz w:val="17"/>
                          <w:szCs w:val="17"/>
                        </w:rPr>
                        <w:t xml:space="preserve"> </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 xml:space="preserve">And so do </w:t>
                      </w:r>
                      <w:proofErr w:type="gramStart"/>
                      <w:r w:rsidRPr="00C0655E">
                        <w:rPr>
                          <w:rFonts w:ascii="Century Gothic" w:hAnsi="Century Gothic"/>
                          <w:sz w:val="17"/>
                          <w:szCs w:val="17"/>
                        </w:rPr>
                        <w:t>we</w:t>
                      </w:r>
                      <w:proofErr w:type="gramEnd"/>
                      <w:r w:rsidRPr="00C0655E">
                        <w:rPr>
                          <w:rFonts w:ascii="Century Gothic" w:hAnsi="Century Gothic"/>
                          <w:sz w:val="17"/>
                          <w:szCs w:val="17"/>
                        </w:rPr>
                        <w:t>.</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May your justice tower over the</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r>
                      <w:proofErr w:type="gramStart"/>
                      <w:r w:rsidRPr="00C0655E">
                        <w:rPr>
                          <w:rFonts w:ascii="Century Gothic" w:hAnsi="Century Gothic"/>
                          <w:sz w:val="17"/>
                          <w:szCs w:val="17"/>
                        </w:rPr>
                        <w:t>people</w:t>
                      </w:r>
                      <w:proofErr w:type="gramEnd"/>
                      <w:r w:rsidRPr="00C0655E">
                        <w:rPr>
                          <w:rFonts w:ascii="Century Gothic" w:hAnsi="Century Gothic"/>
                          <w:sz w:val="17"/>
                          <w:szCs w:val="17"/>
                        </w:rPr>
                        <w:t xml:space="preserve"> of South Sudan:</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Upholding the righteous,</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Protecting the widow and orphan,</w:t>
                      </w:r>
                    </w:p>
                    <w:p w:rsidR="00B3394C" w:rsidRPr="00C0655E" w:rsidRDefault="00B3394C" w:rsidP="00B3394C">
                      <w:pPr>
                        <w:spacing w:after="0"/>
                        <w:ind w:firstLine="720"/>
                        <w:rPr>
                          <w:rFonts w:ascii="Century Gothic" w:hAnsi="Century Gothic"/>
                          <w:sz w:val="17"/>
                          <w:szCs w:val="17"/>
                        </w:rPr>
                      </w:pPr>
                      <w:r w:rsidRPr="00C0655E">
                        <w:rPr>
                          <w:rFonts w:ascii="Century Gothic" w:hAnsi="Century Gothic"/>
                          <w:sz w:val="17"/>
                          <w:szCs w:val="17"/>
                        </w:rPr>
                        <w:t xml:space="preserve"> Staying the hand that seeks violence,</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t>Reconciling brother with brother,</w:t>
                      </w:r>
                    </w:p>
                    <w:p w:rsidR="00B3394C" w:rsidRPr="00C0655E" w:rsidRDefault="00B3394C" w:rsidP="00B3394C">
                      <w:pPr>
                        <w:spacing w:after="0"/>
                        <w:rPr>
                          <w:rFonts w:ascii="Century Gothic" w:hAnsi="Century Gothic"/>
                          <w:sz w:val="17"/>
                          <w:szCs w:val="17"/>
                        </w:rPr>
                      </w:pPr>
                      <w:r w:rsidRPr="00C0655E">
                        <w:rPr>
                          <w:rFonts w:ascii="Century Gothic" w:hAnsi="Century Gothic"/>
                          <w:sz w:val="17"/>
                          <w:szCs w:val="17"/>
                        </w:rPr>
                        <w:t xml:space="preserve"> </w:t>
                      </w:r>
                      <w:r w:rsidRPr="00C0655E">
                        <w:rPr>
                          <w:rFonts w:ascii="Century Gothic" w:hAnsi="Century Gothic"/>
                          <w:sz w:val="17"/>
                          <w:szCs w:val="17"/>
                        </w:rPr>
                        <w:tab/>
                        <w:t>Sister with sister,</w:t>
                      </w:r>
                    </w:p>
                    <w:p w:rsidR="00C64D82" w:rsidRPr="00C64D82" w:rsidRDefault="00B3394C" w:rsidP="00B3394C">
                      <w:pPr>
                        <w:spacing w:after="0"/>
                        <w:rPr>
                          <w:rFonts w:ascii="Century Gothic" w:hAnsi="Century Gothic"/>
                          <w:sz w:val="4"/>
                          <w:szCs w:val="4"/>
                        </w:rPr>
                      </w:pPr>
                      <w:r w:rsidRPr="00C0655E">
                        <w:rPr>
                          <w:rFonts w:ascii="Century Gothic" w:hAnsi="Century Gothic"/>
                          <w:sz w:val="17"/>
                          <w:szCs w:val="17"/>
                        </w:rPr>
                        <w:t xml:space="preserve"> </w:t>
                      </w:r>
                      <w:r w:rsidRPr="00C0655E">
                        <w:rPr>
                          <w:rFonts w:ascii="Century Gothic" w:hAnsi="Century Gothic"/>
                          <w:sz w:val="17"/>
                          <w:szCs w:val="17"/>
                        </w:rPr>
                        <w:tab/>
                        <w:t>Your children with each other.</w:t>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r>
                        <w:rPr>
                          <w:rFonts w:ascii="Century Gothic" w:hAnsi="Century Gothic"/>
                          <w:sz w:val="17"/>
                          <w:szCs w:val="17"/>
                        </w:rPr>
                        <w:tab/>
                      </w:r>
                    </w:p>
                    <w:p w:rsidR="00B3394C" w:rsidRPr="00C0655E" w:rsidRDefault="00B3394C" w:rsidP="00C64D82">
                      <w:pPr>
                        <w:spacing w:after="0"/>
                        <w:ind w:left="5040" w:firstLine="720"/>
                        <w:rPr>
                          <w:rFonts w:ascii="Century Gothic" w:hAnsi="Century Gothic"/>
                          <w:sz w:val="17"/>
                          <w:szCs w:val="17"/>
                        </w:rPr>
                      </w:pPr>
                      <w:r w:rsidRPr="00C0655E">
                        <w:rPr>
                          <w:rFonts w:ascii="Century Gothic" w:hAnsi="Century Gothic"/>
                          <w:sz w:val="17"/>
                          <w:szCs w:val="17"/>
                        </w:rPr>
                        <w:t>God of Plenty,</w:t>
                      </w:r>
                    </w:p>
                    <w:p w:rsidR="00B3394C" w:rsidRPr="00C0655E" w:rsidRDefault="00B3394C" w:rsidP="00B3394C">
                      <w:pPr>
                        <w:spacing w:after="0"/>
                        <w:ind w:left="6480"/>
                        <w:rPr>
                          <w:rFonts w:ascii="Century Gothic" w:hAnsi="Century Gothic"/>
                          <w:sz w:val="17"/>
                          <w:szCs w:val="17"/>
                        </w:rPr>
                      </w:pPr>
                      <w:r w:rsidRPr="00C0655E">
                        <w:rPr>
                          <w:rFonts w:ascii="Century Gothic" w:hAnsi="Century Gothic"/>
                          <w:sz w:val="17"/>
                          <w:szCs w:val="17"/>
                        </w:rPr>
                        <w:t>Your Son showed us how in faith, prayer and generosity,</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Your bounty could be multiplied.</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 xml:space="preserve">And so will </w:t>
                      </w:r>
                      <w:proofErr w:type="gramStart"/>
                      <w:r w:rsidRPr="00C0655E">
                        <w:rPr>
                          <w:rFonts w:ascii="Century Gothic" w:hAnsi="Century Gothic"/>
                          <w:sz w:val="17"/>
                          <w:szCs w:val="17"/>
                        </w:rPr>
                        <w:t>we</w:t>
                      </w:r>
                      <w:proofErr w:type="gramEnd"/>
                      <w:r w:rsidRPr="00C0655E">
                        <w:rPr>
                          <w:rFonts w:ascii="Century Gothic" w:hAnsi="Century Gothic"/>
                          <w:sz w:val="17"/>
                          <w:szCs w:val="17"/>
                        </w:rPr>
                        <w:t xml:space="preserve">.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Bless South Sudan with a bountiful harvest;</w:t>
                      </w:r>
                    </w:p>
                    <w:p w:rsidR="00B3394C" w:rsidRPr="00C0655E" w:rsidRDefault="00B3394C" w:rsidP="00B3394C">
                      <w:pPr>
                        <w:spacing w:after="0"/>
                        <w:ind w:left="5760"/>
                        <w:rPr>
                          <w:rFonts w:ascii="Century Gothic" w:hAnsi="Century Gothic"/>
                          <w:sz w:val="17"/>
                          <w:szCs w:val="17"/>
                        </w:rPr>
                      </w:pPr>
                      <w:r w:rsidRPr="00C0655E">
                        <w:rPr>
                          <w:rFonts w:ascii="Century Gothic" w:hAnsi="Century Gothic"/>
                          <w:sz w:val="17"/>
                          <w:szCs w:val="17"/>
                        </w:rPr>
                        <w:t xml:space="preserve">Let this conflict not dry its fields </w:t>
                      </w:r>
                    </w:p>
                    <w:p w:rsidR="00B3394C" w:rsidRPr="00C0655E" w:rsidRDefault="00B3394C" w:rsidP="00B3394C">
                      <w:pPr>
                        <w:spacing w:after="0"/>
                        <w:ind w:left="5760" w:firstLine="720"/>
                        <w:rPr>
                          <w:rFonts w:ascii="Century Gothic" w:hAnsi="Century Gothic"/>
                          <w:sz w:val="17"/>
                          <w:szCs w:val="17"/>
                        </w:rPr>
                      </w:pPr>
                      <w:r w:rsidRPr="00C0655E">
                        <w:rPr>
                          <w:rFonts w:ascii="Century Gothic" w:hAnsi="Century Gothic"/>
                          <w:sz w:val="17"/>
                          <w:szCs w:val="17"/>
                        </w:rPr>
                        <w:t>Or close its markets</w:t>
                      </w:r>
                    </w:p>
                    <w:p w:rsidR="00B3394C" w:rsidRPr="00C0655E" w:rsidRDefault="00B3394C" w:rsidP="00B3394C">
                      <w:pPr>
                        <w:spacing w:after="0"/>
                        <w:ind w:left="6480"/>
                        <w:rPr>
                          <w:rFonts w:ascii="Century Gothic" w:hAnsi="Century Gothic"/>
                          <w:sz w:val="17"/>
                          <w:szCs w:val="17"/>
                        </w:rPr>
                      </w:pPr>
                      <w:r w:rsidRPr="00C0655E">
                        <w:rPr>
                          <w:rFonts w:ascii="Century Gothic" w:hAnsi="Century Gothic"/>
                          <w:sz w:val="17"/>
                          <w:szCs w:val="17"/>
                        </w:rPr>
                        <w:t xml:space="preserve">Or still its people's desire to share what they have.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Banish famine from their land</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And turn the hearts of all to those who hunger</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we may all share what you have blessed us with;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their baskets may be filled,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 xml:space="preserve">That their cups may overflow, </w:t>
                      </w:r>
                    </w:p>
                    <w:p w:rsidR="00B3394C" w:rsidRPr="00C0655E" w:rsidRDefault="00B3394C" w:rsidP="00B3394C">
                      <w:pPr>
                        <w:spacing w:after="0"/>
                        <w:ind w:left="5040" w:firstLine="720"/>
                        <w:rPr>
                          <w:rFonts w:ascii="Century Gothic" w:hAnsi="Century Gothic"/>
                          <w:sz w:val="17"/>
                          <w:szCs w:val="17"/>
                        </w:rPr>
                      </w:pPr>
                      <w:r w:rsidRPr="00C0655E">
                        <w:rPr>
                          <w:rFonts w:ascii="Century Gothic" w:hAnsi="Century Gothic"/>
                          <w:sz w:val="17"/>
                          <w:szCs w:val="17"/>
                        </w:rPr>
                        <w:t>That their children may flourish.</w:t>
                      </w:r>
                    </w:p>
                    <w:p w:rsidR="00B3394C" w:rsidRPr="00B3394C" w:rsidRDefault="00B3394C" w:rsidP="00B3394C">
                      <w:pPr>
                        <w:spacing w:after="0"/>
                        <w:ind w:left="5040" w:firstLine="720"/>
                        <w:rPr>
                          <w:rFonts w:ascii="Century Gothic" w:hAnsi="Century Gothic"/>
                          <w:sz w:val="12"/>
                          <w:szCs w:val="12"/>
                        </w:rPr>
                      </w:pPr>
                      <w:r w:rsidRPr="00C0655E">
                        <w:rPr>
                          <w:rFonts w:ascii="Century Gothic" w:hAnsi="Century Gothic"/>
                          <w:sz w:val="17"/>
                          <w:szCs w:val="17"/>
                        </w:rPr>
                        <w:t>Amen.</w:t>
                      </w:r>
                      <w:r>
                        <w:rPr>
                          <w:rFonts w:ascii="Century Gothic" w:hAnsi="Century Gothic"/>
                          <w:sz w:val="17"/>
                          <w:szCs w:val="17"/>
                        </w:rPr>
                        <w:t xml:space="preserve">      </w:t>
                      </w:r>
                      <w:r>
                        <w:rPr>
                          <w:rFonts w:ascii="Century Gothic" w:hAnsi="Century Gothic"/>
                          <w:sz w:val="12"/>
                          <w:szCs w:val="12"/>
                        </w:rPr>
                        <w:t>(Catholic Relief Services)</w:t>
                      </w:r>
                    </w:p>
                  </w:txbxContent>
                </v:textbox>
              </v:shape>
            </w:pict>
          </mc:Fallback>
        </mc:AlternateContent>
      </w:r>
    </w:p>
    <w:p w:rsidR="00B3394C" w:rsidRDefault="00B3394C" w:rsidP="00B3394C">
      <w:pPr>
        <w:spacing w:after="0"/>
      </w:pPr>
    </w:p>
    <w:p w:rsidR="00B3394C" w:rsidRDefault="00B3394C" w:rsidP="00B3394C">
      <w:pPr>
        <w:spacing w:after="0"/>
      </w:pPr>
    </w:p>
    <w:p w:rsidR="00B3394C" w:rsidRDefault="001F6B30" w:rsidP="00B3394C">
      <w:pPr>
        <w:spacing w:after="0"/>
      </w:pPr>
      <w:r>
        <w:rPr>
          <w:rFonts w:ascii="Century Gothic" w:hAnsi="Century Gothic"/>
          <w:noProof/>
          <w:sz w:val="17"/>
          <w:szCs w:val="17"/>
        </w:rPr>
        <w:drawing>
          <wp:anchor distT="0" distB="0" distL="114300" distR="114300" simplePos="0" relativeHeight="251678720" behindDoc="0" locked="0" layoutInCell="1" allowOverlap="1" wp14:anchorId="50E18D1B" wp14:editId="77EF2E28">
            <wp:simplePos x="0" y="0"/>
            <wp:positionH relativeFrom="column">
              <wp:posOffset>3230880</wp:posOffset>
            </wp:positionH>
            <wp:positionV relativeFrom="paragraph">
              <wp:posOffset>104140</wp:posOffset>
            </wp:positionV>
            <wp:extent cx="2720975" cy="1806575"/>
            <wp:effectExtent l="19050" t="19050" r="22225" b="2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975" cy="1806575"/>
                    </a:xfrm>
                    <a:prstGeom prst="rect">
                      <a:avLst/>
                    </a:prstGeom>
                    <a:noFill/>
                    <a:ln w="15875">
                      <a:solidFill>
                        <a:srgbClr val="C00000"/>
                      </a:solidFill>
                    </a:ln>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1F6B30" w:rsidP="00B3394C">
      <w:pPr>
        <w:spacing w:after="0"/>
      </w:pPr>
      <w:r>
        <w:rPr>
          <w:noProof/>
        </w:rPr>
        <mc:AlternateContent>
          <mc:Choice Requires="wps">
            <w:drawing>
              <wp:anchor distT="0" distB="0" distL="114300" distR="114300" simplePos="0" relativeHeight="251681792" behindDoc="0" locked="0" layoutInCell="1" allowOverlap="1" wp14:anchorId="5E160103" wp14:editId="0D31AB22">
                <wp:simplePos x="0" y="0"/>
                <wp:positionH relativeFrom="column">
                  <wp:posOffset>4578350</wp:posOffset>
                </wp:positionH>
                <wp:positionV relativeFrom="paragraph">
                  <wp:posOffset>8255</wp:posOffset>
                </wp:positionV>
                <wp:extent cx="1374775"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3747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D82" w:rsidRPr="00C64D82" w:rsidRDefault="00C64D82" w:rsidP="00C64D82">
                            <w:pPr>
                              <w:jc w:val="right"/>
                              <w:rPr>
                                <w:rFonts w:ascii="Century Gothic" w:hAnsi="Century Gothic"/>
                                <w:sz w:val="12"/>
                                <w:szCs w:val="12"/>
                              </w:rPr>
                            </w:pPr>
                            <w:r>
                              <w:rPr>
                                <w:rFonts w:ascii="Century Gothic" w:hAnsi="Century Gothic"/>
                                <w:sz w:val="12"/>
                                <w:szCs w:val="12"/>
                              </w:rPr>
                              <w:t>Photo Credit: Paul Jeffrey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60103" id="Text Box 23" o:spid="_x0000_s1033" type="#_x0000_t202" style="position:absolute;margin-left:360.5pt;margin-top:.65pt;width:108.25pt;height:17.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" fillcolor="white [3201]" stroked="f" strokeweight=".5pt">
                <v:textbox>
                  <w:txbxContent>
                    <w:p w:rsidR="00C64D82" w:rsidRPr="00C64D82" w:rsidRDefault="00C64D82" w:rsidP="00C64D82">
                      <w:pPr>
                        <w:jc w:val="right"/>
                        <w:rPr>
                          <w:rFonts w:ascii="Century Gothic" w:hAnsi="Century Gothic"/>
                          <w:sz w:val="12"/>
                          <w:szCs w:val="12"/>
                        </w:rPr>
                      </w:pPr>
                      <w:r>
                        <w:rPr>
                          <w:rFonts w:ascii="Century Gothic" w:hAnsi="Century Gothic"/>
                          <w:sz w:val="12"/>
                          <w:szCs w:val="12"/>
                        </w:rPr>
                        <w:t>Photo Credit: Paul Jeffrey</w:t>
                      </w:r>
                    </w:p>
                  </w:txbxContent>
                </v:textbox>
              </v:shape>
            </w:pict>
          </mc:Fallback>
        </mc:AlternateContent>
      </w:r>
    </w:p>
    <w:p w:rsidR="00B3394C" w:rsidRDefault="001F6B30" w:rsidP="00B3394C">
      <w:pPr>
        <w:spacing w:after="0"/>
      </w:pPr>
      <w:r>
        <w:rPr>
          <w:noProof/>
        </w:rPr>
        <w:drawing>
          <wp:anchor distT="0" distB="0" distL="114300" distR="114300" simplePos="0" relativeHeight="251680768" behindDoc="0" locked="0" layoutInCell="1" allowOverlap="1" wp14:anchorId="28EA39FE" wp14:editId="3CBF8676">
            <wp:simplePos x="0" y="0"/>
            <wp:positionH relativeFrom="column">
              <wp:posOffset>-367030</wp:posOffset>
            </wp:positionH>
            <wp:positionV relativeFrom="paragraph">
              <wp:posOffset>171450</wp:posOffset>
            </wp:positionV>
            <wp:extent cx="3092450" cy="2318385"/>
            <wp:effectExtent l="19050" t="19050" r="12700" b="24765"/>
            <wp:wrapNone/>
            <wp:docPr id="14" name="Picture 14" descr="Image may contain: 17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7 people, people smiling, people st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0" cy="2318385"/>
                    </a:xfrm>
                    <a:prstGeom prst="rect">
                      <a:avLst/>
                    </a:prstGeom>
                    <a:noFill/>
                    <a:ln w="15875">
                      <a:solidFill>
                        <a:srgbClr val="C00000"/>
                      </a:solidFill>
                    </a:ln>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C64D82" w:rsidP="00B3394C">
      <w:pPr>
        <w:spacing w:after="0"/>
      </w:pPr>
      <w:r>
        <w:rPr>
          <w:noProof/>
        </w:rPr>
        <mc:AlternateContent>
          <mc:Choice Requires="wps">
            <w:drawing>
              <wp:anchor distT="0" distB="0" distL="114300" distR="114300" simplePos="0" relativeHeight="251679744" behindDoc="0" locked="0" layoutInCell="1" allowOverlap="1" wp14:anchorId="0A807372" wp14:editId="7CD98EB0">
                <wp:simplePos x="0" y="0"/>
                <wp:positionH relativeFrom="column">
                  <wp:posOffset>1609344</wp:posOffset>
                </wp:positionH>
                <wp:positionV relativeFrom="paragraph">
                  <wp:posOffset>20295</wp:posOffset>
                </wp:positionV>
                <wp:extent cx="1155725" cy="248589"/>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1155725" cy="2485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D82" w:rsidRDefault="00C64D82" w:rsidP="00C64D82">
                            <w:pPr>
                              <w:jc w:val="right"/>
                            </w:pPr>
                            <w:r w:rsidRPr="00C64D82">
                              <w:rPr>
                                <w:rFonts w:ascii="Century Gothic" w:hAnsi="Century Gothic"/>
                                <w:sz w:val="12"/>
                                <w:szCs w:val="12"/>
                              </w:rPr>
                              <w:t>Photo Credit: Paul</w:t>
                            </w:r>
                            <w:r w:rsidRPr="00C64D82">
                              <w:t xml:space="preserve"> </w:t>
                            </w:r>
                            <w:r w:rsidRPr="00C64D82">
                              <w:rPr>
                                <w:rFonts w:ascii="Century Gothic" w:hAnsi="Century Gothic"/>
                                <w:sz w:val="12"/>
                                <w:szCs w:val="12"/>
                              </w:rPr>
                              <w:t>Jeffrey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7372" id="Text Box 22" o:spid="_x0000_s1034" type="#_x0000_t202" style="position:absolute;margin-left:126.7pt;margin-top:1.6pt;width:91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" fillcolor="white [3201]" stroked="f" strokeweight=".5pt">
                <v:textbox>
                  <w:txbxContent>
                    <w:p w:rsidR="00C64D82" w:rsidRDefault="00C64D82" w:rsidP="00C64D82">
                      <w:pPr>
                        <w:jc w:val="right"/>
                      </w:pPr>
                      <w:r w:rsidRPr="00C64D82">
                        <w:rPr>
                          <w:rFonts w:ascii="Century Gothic" w:hAnsi="Century Gothic"/>
                          <w:sz w:val="12"/>
                          <w:szCs w:val="12"/>
                        </w:rPr>
                        <w:t>Photo Credit: Paul</w:t>
                      </w:r>
                      <w:r w:rsidRPr="00C64D82">
                        <w:t xml:space="preserve"> </w:t>
                      </w:r>
                      <w:r w:rsidRPr="00C64D82">
                        <w:rPr>
                          <w:rFonts w:ascii="Century Gothic" w:hAnsi="Century Gothic"/>
                          <w:sz w:val="12"/>
                          <w:szCs w:val="12"/>
                        </w:rPr>
                        <w:t>Jeffrey</w:t>
                      </w:r>
                    </w:p>
                  </w:txbxContent>
                </v:textbox>
              </v:shape>
            </w:pict>
          </mc:Fallback>
        </mc:AlternateContent>
      </w:r>
    </w:p>
    <w:p w:rsidR="00B3394C" w:rsidRDefault="00B3394C" w:rsidP="00B3394C">
      <w:pPr>
        <w:spacing w:after="0"/>
      </w:pPr>
    </w:p>
    <w:p w:rsidR="00B3394C" w:rsidRDefault="001F6B30" w:rsidP="00B3394C">
      <w:pPr>
        <w:spacing w:after="0"/>
      </w:pPr>
      <w:r>
        <w:rPr>
          <w:noProof/>
        </w:rPr>
        <w:drawing>
          <wp:anchor distT="0" distB="0" distL="114300" distR="114300" simplePos="0" relativeHeight="251673600" behindDoc="0" locked="0" layoutInCell="1" allowOverlap="1" wp14:anchorId="64372F56" wp14:editId="341FD1F5">
            <wp:simplePos x="0" y="0"/>
            <wp:positionH relativeFrom="column">
              <wp:posOffset>-352425</wp:posOffset>
            </wp:positionH>
            <wp:positionV relativeFrom="paragraph">
              <wp:posOffset>86361</wp:posOffset>
            </wp:positionV>
            <wp:extent cx="6590665" cy="2286000"/>
            <wp:effectExtent l="19050" t="19050" r="19685" b="19050"/>
            <wp:wrapNone/>
            <wp:docPr id="15" name="Picture 15" descr="Image may contain: one or more people, people standing, people ea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people eating and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0665" cy="2286000"/>
                    </a:xfrm>
                    <a:prstGeom prst="rect">
                      <a:avLst/>
                    </a:prstGeom>
                    <a:noFill/>
                    <a:ln w="15875">
                      <a:solidFill>
                        <a:srgbClr val="C00000"/>
                      </a:solidFill>
                    </a:ln>
                  </pic:spPr>
                </pic:pic>
              </a:graphicData>
            </a:graphic>
            <wp14:sizeRelH relativeFrom="page">
              <wp14:pctWidth>0</wp14:pctWidth>
            </wp14:sizeRelH>
            <wp14:sizeRelV relativeFrom="page">
              <wp14:pctHeight>0</wp14:pctHeight>
            </wp14:sizeRelV>
          </wp:anchor>
        </w:drawing>
      </w: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p>
    <w:p w:rsidR="00B3394C" w:rsidRDefault="00B3394C" w:rsidP="00B3394C">
      <w:pPr>
        <w:spacing w:after="0"/>
      </w:pPr>
      <w:bookmarkStart w:id="0" w:name="_GoBack"/>
      <w:bookmarkEnd w:id="0"/>
    </w:p>
    <w:p w:rsidR="00B3394C" w:rsidRDefault="00B3394C" w:rsidP="00B3394C">
      <w:pPr>
        <w:spacing w:after="0"/>
      </w:pPr>
    </w:p>
    <w:p w:rsidR="00B3394C" w:rsidRDefault="00B3394C" w:rsidP="00B3394C">
      <w:pPr>
        <w:spacing w:after="0"/>
      </w:pPr>
      <w:r>
        <w:rPr>
          <w:noProof/>
        </w:rPr>
        <mc:AlternateContent>
          <mc:Choice Requires="wps">
            <w:drawing>
              <wp:anchor distT="0" distB="0" distL="114300" distR="114300" simplePos="0" relativeHeight="251677696" behindDoc="1" locked="0" layoutInCell="1" allowOverlap="1">
                <wp:simplePos x="0" y="0"/>
                <wp:positionH relativeFrom="column">
                  <wp:posOffset>5091278</wp:posOffset>
                </wp:positionH>
                <wp:positionV relativeFrom="paragraph">
                  <wp:posOffset>17450</wp:posOffset>
                </wp:positionV>
                <wp:extent cx="1250798" cy="212141"/>
                <wp:effectExtent l="0" t="0" r="6985" b="0"/>
                <wp:wrapNone/>
                <wp:docPr id="18" name="Text Box 18"/>
                <wp:cNvGraphicFramePr/>
                <a:graphic xmlns:a="http://schemas.openxmlformats.org/drawingml/2006/main">
                  <a:graphicData uri="http://schemas.microsoft.com/office/word/2010/wordprocessingShape">
                    <wps:wsp>
                      <wps:cNvSpPr txBox="1"/>
                      <wps:spPr>
                        <a:xfrm>
                          <a:off x="0" y="0"/>
                          <a:ext cx="1250798" cy="212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94C" w:rsidRPr="00B3394C" w:rsidRDefault="00B3394C" w:rsidP="00C64D82">
                            <w:pPr>
                              <w:jc w:val="right"/>
                              <w:rPr>
                                <w:rFonts w:ascii="Century Gothic" w:hAnsi="Century Gothic"/>
                                <w:sz w:val="12"/>
                                <w:szCs w:val="12"/>
                              </w:rPr>
                            </w:pPr>
                            <w:r>
                              <w:rPr>
                                <w:rFonts w:ascii="Century Gothic" w:hAnsi="Century Gothic"/>
                                <w:sz w:val="12"/>
                                <w:szCs w:val="12"/>
                              </w:rPr>
                              <w:t>Photo Credit: Paul Jeffrey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5" type="#_x0000_t202" style="position:absolute;margin-left:400.9pt;margin-top:1.35pt;width:98.5pt;height:16.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" fillcolor="white [3201]" stroked="f" strokeweight=".5pt">
                <v:textbox>
                  <w:txbxContent>
                    <w:p w:rsidR="00B3394C" w:rsidRPr="00B3394C" w:rsidRDefault="00B3394C" w:rsidP="00C64D82">
                      <w:pPr>
                        <w:jc w:val="right"/>
                        <w:rPr>
                          <w:rFonts w:ascii="Century Gothic" w:hAnsi="Century Gothic"/>
                          <w:sz w:val="12"/>
                          <w:szCs w:val="12"/>
                        </w:rPr>
                      </w:pPr>
                      <w:r>
                        <w:rPr>
                          <w:rFonts w:ascii="Century Gothic" w:hAnsi="Century Gothic"/>
                          <w:sz w:val="12"/>
                          <w:szCs w:val="12"/>
                        </w:rPr>
                        <w:t>Photo Credit: Paul Jeffrey</w:t>
                      </w:r>
                    </w:p>
                  </w:txbxContent>
                </v:textbox>
              </v:shape>
            </w:pict>
          </mc:Fallback>
        </mc:AlternateContent>
      </w:r>
    </w:p>
    <w:p w:rsidR="00B3394C" w:rsidRDefault="00B3394C" w:rsidP="00B3394C">
      <w:pPr>
        <w:spacing w:after="0"/>
      </w:pPr>
      <w:r>
        <w:rPr>
          <w:noProof/>
        </w:rPr>
        <w:drawing>
          <wp:anchor distT="0" distB="0" distL="114300" distR="114300" simplePos="0" relativeHeight="251676672" behindDoc="0" locked="0" layoutInCell="1" allowOverlap="1" wp14:anchorId="518748F5" wp14:editId="4E06C19C">
            <wp:simplePos x="0" y="0"/>
            <wp:positionH relativeFrom="margin">
              <wp:posOffset>-160655</wp:posOffset>
            </wp:positionH>
            <wp:positionV relativeFrom="paragraph">
              <wp:posOffset>76758</wp:posOffset>
            </wp:positionV>
            <wp:extent cx="841248" cy="753465"/>
            <wp:effectExtent l="0" t="0" r="0" b="889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1248" cy="753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709C9E9D" wp14:editId="437DF0AF">
                <wp:simplePos x="0" y="0"/>
                <wp:positionH relativeFrom="column">
                  <wp:posOffset>-351155</wp:posOffset>
                </wp:positionH>
                <wp:positionV relativeFrom="paragraph">
                  <wp:posOffset>26035</wp:posOffset>
                </wp:positionV>
                <wp:extent cx="6590665" cy="848360"/>
                <wp:effectExtent l="0" t="0" r="635" b="8890"/>
                <wp:wrapNone/>
                <wp:docPr id="16" name="Text Box 16"/>
                <wp:cNvGraphicFramePr/>
                <a:graphic xmlns:a="http://schemas.openxmlformats.org/drawingml/2006/main">
                  <a:graphicData uri="http://schemas.microsoft.com/office/word/2010/wordprocessingShape">
                    <wps:wsp>
                      <wps:cNvSpPr txBox="1"/>
                      <wps:spPr>
                        <a:xfrm>
                          <a:off x="0" y="0"/>
                          <a:ext cx="6590665" cy="848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94C" w:rsidRPr="00A95A8D" w:rsidRDefault="00B3394C" w:rsidP="00B3394C">
                            <w:pPr>
                              <w:ind w:left="1800"/>
                              <w:jc w:val="both"/>
                              <w:rPr>
                                <w:rFonts w:ascii="Century Gothic" w:hAnsi="Century Gothic" w:cs="Tahoma"/>
                                <w:sz w:val="16"/>
                                <w:szCs w:val="16"/>
                              </w:rPr>
                            </w:pPr>
                            <w:r w:rsidRPr="00B56915">
                              <w:rPr>
                                <w:rFonts w:ascii="Century Gothic" w:hAnsi="Century Gothic" w:cs="Tahoma"/>
                                <w:b/>
                                <w:sz w:val="16"/>
                                <w:szCs w:val="16"/>
                              </w:rPr>
                              <w:t>Friends in Solidarity</w:t>
                            </w:r>
                            <w:r w:rsidRPr="00B56915">
                              <w:rPr>
                                <w:rFonts w:ascii="Century Gothic" w:hAnsi="Century Gothic"/>
                                <w:sz w:val="16"/>
                                <w:szCs w:val="16"/>
                              </w:rPr>
                              <w:t xml:space="preserve"> </w:t>
                            </w:r>
                            <w:r w:rsidRPr="00B56915">
                              <w:rPr>
                                <w:rFonts w:ascii="Century Gothic" w:hAnsi="Century Gothic" w:cs="Tahoma"/>
                                <w:i/>
                                <w:sz w:val="16"/>
                                <w:szCs w:val="16"/>
                              </w:rPr>
                              <w:t>is an initi</w:t>
                            </w:r>
                            <w:r w:rsidR="00BA4837">
                              <w:rPr>
                                <w:rFonts w:ascii="Century Gothic" w:hAnsi="Century Gothic" w:cs="Tahoma"/>
                                <w:i/>
                                <w:sz w:val="16"/>
                                <w:szCs w:val="16"/>
                              </w:rPr>
                              <w:t>ative of US Catholic Men and W</w:t>
                            </w:r>
                            <w:r w:rsidRPr="00B56915">
                              <w:rPr>
                                <w:rFonts w:ascii="Century Gothic" w:hAnsi="Century Gothic" w:cs="Tahoma"/>
                                <w:i/>
                                <w:sz w:val="16"/>
                                <w:szCs w:val="16"/>
                              </w:rPr>
                              <w:t xml:space="preserve">omen </w:t>
                            </w:r>
                            <w:r w:rsidR="00BA4837">
                              <w:rPr>
                                <w:rFonts w:ascii="Century Gothic" w:hAnsi="Century Gothic" w:cs="Tahoma"/>
                                <w:i/>
                                <w:sz w:val="16"/>
                                <w:szCs w:val="16"/>
                              </w:rPr>
                              <w:t xml:space="preserve">Religious </w:t>
                            </w:r>
                            <w:r w:rsidRPr="00B56915">
                              <w:rPr>
                                <w:rFonts w:ascii="Century Gothic" w:hAnsi="Century Gothic" w:cs="Tahoma"/>
                                <w:i/>
                                <w:sz w:val="16"/>
                                <w:szCs w:val="16"/>
                              </w:rPr>
                              <w:t>in support of religious working in South Sudan and beyond. It was incorporated in November 2015 as an outgrowth of interest in the work being done by Solidarity with South Sudan, a project begun by the International Union of Superiors General and the Union of Superiors General in Rome in response to a request of the Sudan Catholic Bishops Conference in 2006.</w:t>
                            </w:r>
                            <w:r w:rsidRPr="00B56915">
                              <w:rPr>
                                <w:rFonts w:ascii="Century Gothic" w:hAnsi="Century Gothic" w:cs="Tahoma"/>
                                <w:sz w:val="16"/>
                                <w:szCs w:val="16"/>
                              </w:rPr>
                              <w:t xml:space="preserve">   </w:t>
                            </w:r>
                            <w:hyperlink r:id="rId15" w:history="1">
                              <w:r w:rsidRPr="00BA4837">
                                <w:rPr>
                                  <w:rStyle w:val="Hyperlink"/>
                                  <w:rFonts w:ascii="Century Gothic" w:hAnsi="Century Gothic"/>
                                  <w:sz w:val="16"/>
                                  <w:szCs w:val="16"/>
                                </w:rPr>
                                <w:t>www.solidarityfriends.org</w:t>
                              </w:r>
                            </w:hyperlink>
                            <w:r w:rsidRPr="00B56915">
                              <w:rPr>
                                <w:rFonts w:ascii="Century Gothic" w:hAnsi="Century Gothic" w:cs="Tahoma"/>
                                <w:sz w:val="16"/>
                                <w:szCs w:val="16"/>
                              </w:rPr>
                              <w:t xml:space="preserve">         </w:t>
                            </w:r>
                          </w:p>
                          <w:p w:rsidR="00B3394C" w:rsidRDefault="00B33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C9E9D" id="Text Box 16" o:spid="_x0000_s1036" type="#_x0000_t202" style="position:absolute;margin-left:-27.65pt;margin-top:2.05pt;width:518.95pt;height:66.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" fillcolor="white [3201]" stroked="f" strokeweight=".5pt">
                <v:textbox>
                  <w:txbxContent>
                    <w:p w:rsidR="00B3394C" w:rsidRPr="00A95A8D" w:rsidRDefault="00B3394C" w:rsidP="00B3394C">
                      <w:pPr>
                        <w:ind w:left="1800"/>
                        <w:jc w:val="both"/>
                        <w:rPr>
                          <w:rFonts w:ascii="Century Gothic" w:hAnsi="Century Gothic" w:cs="Tahoma"/>
                          <w:sz w:val="16"/>
                          <w:szCs w:val="16"/>
                        </w:rPr>
                      </w:pPr>
                      <w:r w:rsidRPr="00B56915">
                        <w:rPr>
                          <w:rFonts w:ascii="Century Gothic" w:hAnsi="Century Gothic" w:cs="Tahoma"/>
                          <w:b/>
                          <w:sz w:val="16"/>
                          <w:szCs w:val="16"/>
                        </w:rPr>
                        <w:t>Friends in Solidarity</w:t>
                      </w:r>
                      <w:r w:rsidRPr="00B56915">
                        <w:rPr>
                          <w:rFonts w:ascii="Century Gothic" w:hAnsi="Century Gothic"/>
                          <w:sz w:val="16"/>
                          <w:szCs w:val="16"/>
                        </w:rPr>
                        <w:t xml:space="preserve"> </w:t>
                      </w:r>
                      <w:r w:rsidRPr="00B56915">
                        <w:rPr>
                          <w:rFonts w:ascii="Century Gothic" w:hAnsi="Century Gothic" w:cs="Tahoma"/>
                          <w:i/>
                          <w:sz w:val="16"/>
                          <w:szCs w:val="16"/>
                        </w:rPr>
                        <w:t>is an initi</w:t>
                      </w:r>
                      <w:r w:rsidR="00BA4837">
                        <w:rPr>
                          <w:rFonts w:ascii="Century Gothic" w:hAnsi="Century Gothic" w:cs="Tahoma"/>
                          <w:i/>
                          <w:sz w:val="16"/>
                          <w:szCs w:val="16"/>
                        </w:rPr>
                        <w:t>ative of US Catholic Men and W</w:t>
                      </w:r>
                      <w:r w:rsidRPr="00B56915">
                        <w:rPr>
                          <w:rFonts w:ascii="Century Gothic" w:hAnsi="Century Gothic" w:cs="Tahoma"/>
                          <w:i/>
                          <w:sz w:val="16"/>
                          <w:szCs w:val="16"/>
                        </w:rPr>
                        <w:t xml:space="preserve">omen </w:t>
                      </w:r>
                      <w:r w:rsidR="00BA4837">
                        <w:rPr>
                          <w:rFonts w:ascii="Century Gothic" w:hAnsi="Century Gothic" w:cs="Tahoma"/>
                          <w:i/>
                          <w:sz w:val="16"/>
                          <w:szCs w:val="16"/>
                        </w:rPr>
                        <w:t xml:space="preserve">Religious </w:t>
                      </w:r>
                      <w:r w:rsidRPr="00B56915">
                        <w:rPr>
                          <w:rFonts w:ascii="Century Gothic" w:hAnsi="Century Gothic" w:cs="Tahoma"/>
                          <w:i/>
                          <w:sz w:val="16"/>
                          <w:szCs w:val="16"/>
                        </w:rPr>
                        <w:t>in support of religious working in South Sudan and beyond. It was incorporated in November 2015 as an outgrowth of interest in the work being done by Solidarity with South Sudan, a project begun by the International Union of Superiors General and the Union of Superiors General in Rome in response to a request of the Sudan Catholic Bishops Conference in 2006.</w:t>
                      </w:r>
                      <w:r w:rsidRPr="00B56915">
                        <w:rPr>
                          <w:rFonts w:ascii="Century Gothic" w:hAnsi="Century Gothic" w:cs="Tahoma"/>
                          <w:sz w:val="16"/>
                          <w:szCs w:val="16"/>
                        </w:rPr>
                        <w:t xml:space="preserve">   </w:t>
                      </w:r>
                      <w:hyperlink r:id="rId16" w:history="1">
                        <w:r w:rsidRPr="00BA4837">
                          <w:rPr>
                            <w:rStyle w:val="Hyperlink"/>
                            <w:rFonts w:ascii="Century Gothic" w:hAnsi="Century Gothic"/>
                            <w:sz w:val="16"/>
                            <w:szCs w:val="16"/>
                          </w:rPr>
                          <w:t>www.solidarityfriends.org</w:t>
                        </w:r>
                      </w:hyperlink>
                      <w:r w:rsidRPr="00B56915">
                        <w:rPr>
                          <w:rFonts w:ascii="Century Gothic" w:hAnsi="Century Gothic" w:cs="Tahoma"/>
                          <w:sz w:val="16"/>
                          <w:szCs w:val="16"/>
                        </w:rPr>
                        <w:t xml:space="preserve">         </w:t>
                      </w:r>
                    </w:p>
                    <w:p w:rsidR="00B3394C" w:rsidRDefault="00B3394C"/>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BCE2286" wp14:editId="2E0F6F8F">
                <wp:simplePos x="0" y="0"/>
                <wp:positionH relativeFrom="column">
                  <wp:posOffset>504825</wp:posOffset>
                </wp:positionH>
                <wp:positionV relativeFrom="paragraph">
                  <wp:posOffset>7365213</wp:posOffset>
                </wp:positionV>
                <wp:extent cx="5837199" cy="607161"/>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5837199" cy="607161"/>
                        </a:xfrm>
                        <a:prstGeom prst="rect">
                          <a:avLst/>
                        </a:prstGeom>
                        <a:solidFill>
                          <a:sysClr val="window" lastClr="FFFFFF"/>
                        </a:solidFill>
                        <a:ln w="6350">
                          <a:noFill/>
                        </a:ln>
                        <a:effectLst/>
                      </wps:spPr>
                      <wps:txbx>
                        <w:txbxContent>
                          <w:p w:rsidR="00B3394C" w:rsidRPr="006B70BE" w:rsidRDefault="00B3394C" w:rsidP="00B3394C">
                            <w:pPr>
                              <w:jc w:val="center"/>
                              <w:rPr>
                                <w:rFonts w:ascii="Century Gothic" w:hAnsi="Century Gothic"/>
                                <w:b/>
                                <w:sz w:val="17"/>
                                <w:szCs w:val="17"/>
                              </w:rPr>
                            </w:pPr>
                            <w:r w:rsidRPr="006B70BE">
                              <w:rPr>
                                <w:rFonts w:ascii="Century Gothic" w:hAnsi="Century Gothic"/>
                                <w:b/>
                                <w:sz w:val="17"/>
                                <w:szCs w:val="17"/>
                              </w:rPr>
                              <w:t>Quiet Reflection and Sharing</w:t>
                            </w:r>
                          </w:p>
                          <w:p w:rsidR="00B3394C" w:rsidRPr="006B70BE" w:rsidRDefault="00B3394C" w:rsidP="00B3394C">
                            <w:pPr>
                              <w:jc w:val="center"/>
                              <w:rPr>
                                <w:rFonts w:ascii="Bradley Hand ITC" w:hAnsi="Bradley Hand ITC"/>
                                <w:b/>
                                <w:i/>
                                <w:sz w:val="24"/>
                                <w:szCs w:val="24"/>
                              </w:rPr>
                            </w:pPr>
                            <w:r w:rsidRPr="006B70BE">
                              <w:rPr>
                                <w:rFonts w:ascii="Bradley Hand ITC" w:hAnsi="Bradley Hand ITC"/>
                                <w:b/>
                                <w:i/>
                                <w:sz w:val="24"/>
                                <w:szCs w:val="24"/>
                              </w:rPr>
                              <w:t>In our troubled times, where do you see justice and mercy unfolding, in bud?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E2286" id="Text Box 12" o:spid="_x0000_s1037" type="#_x0000_t202" style="position:absolute;margin-left:39.75pt;margin-top:579.95pt;width:459.6pt;height:4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" fillcolor="window" stroked="f" strokeweight=".5pt">
                <v:textbox>
                  <w:txbxContent>
                    <w:p w:rsidR="00B3394C" w:rsidRPr="006B70BE" w:rsidRDefault="00B3394C" w:rsidP="00B3394C">
                      <w:pPr>
                        <w:jc w:val="center"/>
                        <w:rPr>
                          <w:rFonts w:ascii="Century Gothic" w:hAnsi="Century Gothic"/>
                          <w:b/>
                          <w:sz w:val="17"/>
                          <w:szCs w:val="17"/>
                        </w:rPr>
                      </w:pPr>
                      <w:r w:rsidRPr="006B70BE">
                        <w:rPr>
                          <w:rFonts w:ascii="Century Gothic" w:hAnsi="Century Gothic"/>
                          <w:b/>
                          <w:sz w:val="17"/>
                          <w:szCs w:val="17"/>
                        </w:rPr>
                        <w:t>Quiet Reflection and Sharing</w:t>
                      </w:r>
                    </w:p>
                    <w:p w:rsidR="00B3394C" w:rsidRPr="006B70BE" w:rsidRDefault="00B3394C" w:rsidP="00B3394C">
                      <w:pPr>
                        <w:jc w:val="center"/>
                        <w:rPr>
                          <w:rFonts w:ascii="Bradley Hand ITC" w:hAnsi="Bradley Hand ITC"/>
                          <w:b/>
                          <w:i/>
                          <w:sz w:val="24"/>
                          <w:szCs w:val="24"/>
                        </w:rPr>
                      </w:pPr>
                      <w:r w:rsidRPr="006B70BE">
                        <w:rPr>
                          <w:rFonts w:ascii="Bradley Hand ITC" w:hAnsi="Bradley Hand ITC"/>
                          <w:b/>
                          <w:i/>
                          <w:sz w:val="24"/>
                          <w:szCs w:val="24"/>
                        </w:rPr>
                        <w:t>In our troubled times, where do you see justice and mercy unfolding, in bud?</w:t>
                      </w:r>
                    </w:p>
                  </w:txbxContent>
                </v:textbox>
              </v:shape>
            </w:pict>
          </mc:Fallback>
        </mc:AlternateContent>
      </w:r>
    </w:p>
    <w:p w:rsidR="00E83B81" w:rsidRDefault="00E83B81"/>
    <w:sectPr w:rsidR="00E83B81" w:rsidSect="00615412">
      <w:pgSz w:w="12240" w:h="15840"/>
      <w:pgMar w:top="1440"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256F2"/>
    <w:multiLevelType w:val="hybridMultilevel"/>
    <w:tmpl w:val="D892D8E6"/>
    <w:lvl w:ilvl="0" w:tplc="1A8CBA3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439E2"/>
    <w:multiLevelType w:val="hybridMultilevel"/>
    <w:tmpl w:val="6ED201C6"/>
    <w:lvl w:ilvl="0" w:tplc="FE2214E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4C"/>
    <w:rsid w:val="001F6B30"/>
    <w:rsid w:val="004C4AE3"/>
    <w:rsid w:val="00A17D1E"/>
    <w:rsid w:val="00B3394C"/>
    <w:rsid w:val="00BA4837"/>
    <w:rsid w:val="00BB1CC8"/>
    <w:rsid w:val="00C60971"/>
    <w:rsid w:val="00C64D82"/>
    <w:rsid w:val="00E83B81"/>
    <w:rsid w:val="00E87364"/>
    <w:rsid w:val="00F31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077C5-3E5C-45CF-92AE-96D67DD2E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9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39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3394C"/>
    <w:rPr>
      <w:i/>
      <w:iCs/>
    </w:rPr>
  </w:style>
  <w:style w:type="character" w:styleId="Hyperlink">
    <w:name w:val="Hyperlink"/>
    <w:basedOn w:val="DefaultParagraphFont"/>
    <w:uiPriority w:val="99"/>
    <w:unhideWhenUsed/>
    <w:rsid w:val="00B3394C"/>
    <w:rPr>
      <w:color w:val="0000FF" w:themeColor="hyperlink"/>
      <w:u w:val="single"/>
    </w:rPr>
  </w:style>
  <w:style w:type="paragraph" w:styleId="BalloonText">
    <w:name w:val="Balloon Text"/>
    <w:basedOn w:val="Normal"/>
    <w:link w:val="BalloonTextChar"/>
    <w:uiPriority w:val="99"/>
    <w:semiHidden/>
    <w:unhideWhenUsed/>
    <w:rsid w:val="00C64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D82"/>
    <w:rPr>
      <w:rFonts w:ascii="Tahoma" w:hAnsi="Tahoma" w:cs="Tahoma"/>
      <w:sz w:val="16"/>
      <w:szCs w:val="16"/>
    </w:rPr>
  </w:style>
  <w:style w:type="paragraph" w:styleId="ListParagraph">
    <w:name w:val="List Paragraph"/>
    <w:basedOn w:val="Normal"/>
    <w:uiPriority w:val="34"/>
    <w:qFormat/>
    <w:rsid w:val="001F6B30"/>
    <w:pPr>
      <w:ind w:left="720"/>
      <w:contextualSpacing/>
    </w:pPr>
  </w:style>
  <w:style w:type="paragraph" w:styleId="NoSpacing">
    <w:name w:val="No Spacing"/>
    <w:uiPriority w:val="1"/>
    <w:qFormat/>
    <w:rsid w:val="004C4A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lidarityfriends.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solidarityfriends.org"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C3F81-18F2-419A-8851-5F1DA22F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 Mary Beth</dc:creator>
  <cp:lastModifiedBy>Solidarity</cp:lastModifiedBy>
  <cp:revision>2</cp:revision>
  <dcterms:created xsi:type="dcterms:W3CDTF">2018-05-14T15:24:00Z</dcterms:created>
  <dcterms:modified xsi:type="dcterms:W3CDTF">2018-05-14T15:24:00Z</dcterms:modified>
</cp:coreProperties>
</file>